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B3DFF" w14:textId="6250999F" w:rsidR="00F679D6" w:rsidRPr="001424BB" w:rsidRDefault="00F679D6" w:rsidP="00395697">
      <w:pPr>
        <w:pStyle w:val="Titre7"/>
        <w:spacing w:before="120"/>
        <w:ind w:left="0" w:firstLine="0"/>
        <w:jc w:val="both"/>
        <w:rPr>
          <w:rFonts w:cs="Arial"/>
          <w:b w:val="0"/>
          <w:caps/>
          <w:sz w:val="12"/>
          <w:szCs w:val="32"/>
        </w:rPr>
      </w:pPr>
    </w:p>
    <w:p w14:paraId="49224992" w14:textId="436D3397" w:rsidR="00CB62CE" w:rsidRPr="001424BB" w:rsidRDefault="00CB62CE" w:rsidP="00395697">
      <w:pPr>
        <w:jc w:val="both"/>
        <w:rPr>
          <w:rFonts w:cs="Arial"/>
          <w:lang w:eastAsia="fr-FR"/>
        </w:rPr>
      </w:pPr>
    </w:p>
    <w:p w14:paraId="4F61019E" w14:textId="5787FB77" w:rsidR="00CB62CE" w:rsidRPr="001424BB" w:rsidRDefault="00CB62CE" w:rsidP="00395697">
      <w:pPr>
        <w:jc w:val="both"/>
        <w:rPr>
          <w:rFonts w:cs="Arial"/>
          <w:lang w:eastAsia="fr-FR"/>
        </w:rPr>
      </w:pPr>
    </w:p>
    <w:p w14:paraId="16C6E1BE" w14:textId="66CF03DF" w:rsidR="00CB62CE" w:rsidRPr="001424BB" w:rsidRDefault="00CB62CE" w:rsidP="00395697">
      <w:pPr>
        <w:jc w:val="both"/>
        <w:rPr>
          <w:rFonts w:cs="Arial"/>
          <w:lang w:eastAsia="fr-FR"/>
        </w:rPr>
      </w:pPr>
    </w:p>
    <w:p w14:paraId="2ED477A7" w14:textId="27FEFBE4" w:rsidR="00CB62CE" w:rsidRPr="001424BB" w:rsidRDefault="00CB62CE" w:rsidP="00395697">
      <w:pPr>
        <w:jc w:val="both"/>
        <w:rPr>
          <w:rFonts w:cs="Arial"/>
          <w:lang w:eastAsia="fr-FR"/>
        </w:rPr>
      </w:pPr>
    </w:p>
    <w:p w14:paraId="7C121278" w14:textId="77777777" w:rsidR="00CB62CE" w:rsidRPr="001424BB" w:rsidRDefault="00CB62CE" w:rsidP="00395697">
      <w:pPr>
        <w:jc w:val="both"/>
        <w:rPr>
          <w:rFonts w:cs="Arial"/>
          <w:lang w:eastAsia="fr-FR"/>
        </w:rPr>
      </w:pPr>
    </w:p>
    <w:p w14:paraId="4E9832F1" w14:textId="77777777" w:rsidR="0077401E" w:rsidRPr="001424BB" w:rsidRDefault="0077401E" w:rsidP="00395697">
      <w:pPr>
        <w:jc w:val="both"/>
        <w:rPr>
          <w:rFonts w:cs="Arial"/>
          <w:sz w:val="16"/>
          <w:lang w:eastAsia="fr-FR"/>
        </w:rPr>
      </w:pPr>
    </w:p>
    <w:p w14:paraId="114133DE" w14:textId="77777777" w:rsidR="000330DD" w:rsidRPr="001424BB" w:rsidRDefault="000330DD" w:rsidP="00395697">
      <w:pPr>
        <w:jc w:val="both"/>
        <w:rPr>
          <w:rFonts w:cs="Arial"/>
          <w:sz w:val="16"/>
          <w:lang w:eastAsia="fr-FR"/>
        </w:rPr>
      </w:pPr>
    </w:p>
    <w:p w14:paraId="0889C185" w14:textId="77777777" w:rsidR="000330DD" w:rsidRPr="001424BB" w:rsidRDefault="000330DD" w:rsidP="00395697">
      <w:pPr>
        <w:jc w:val="both"/>
        <w:rPr>
          <w:rFonts w:cs="Arial"/>
          <w:sz w:val="16"/>
          <w:lang w:eastAsia="fr-FR"/>
        </w:rPr>
      </w:pPr>
    </w:p>
    <w:p w14:paraId="35EFF3A4" w14:textId="77777777" w:rsidR="000330DD" w:rsidRPr="001424BB" w:rsidRDefault="000330DD" w:rsidP="00395697">
      <w:pPr>
        <w:jc w:val="both"/>
        <w:rPr>
          <w:rFonts w:cs="Arial"/>
          <w:sz w:val="16"/>
          <w:lang w:eastAsia="fr-FR"/>
        </w:rPr>
      </w:pPr>
    </w:p>
    <w:p w14:paraId="5203C64D" w14:textId="77777777" w:rsidR="000330DD" w:rsidRPr="001424BB" w:rsidRDefault="000330DD" w:rsidP="00395697">
      <w:pPr>
        <w:jc w:val="both"/>
        <w:rPr>
          <w:rFonts w:cs="Arial"/>
          <w:sz w:val="16"/>
          <w:lang w:eastAsia="fr-FR"/>
        </w:rPr>
      </w:pPr>
    </w:p>
    <w:p w14:paraId="7C5C8D85" w14:textId="77777777" w:rsidR="000330DD" w:rsidRPr="001424BB" w:rsidRDefault="000330DD" w:rsidP="00395697">
      <w:pPr>
        <w:jc w:val="both"/>
        <w:rPr>
          <w:rFonts w:cs="Arial"/>
          <w:sz w:val="16"/>
          <w:lang w:eastAsia="fr-FR"/>
        </w:rPr>
      </w:pPr>
    </w:p>
    <w:p w14:paraId="05FDE1C1" w14:textId="77777777" w:rsidR="000330DD" w:rsidRPr="001424BB" w:rsidRDefault="000330DD" w:rsidP="00395697">
      <w:pPr>
        <w:jc w:val="both"/>
        <w:rPr>
          <w:rFonts w:cs="Arial"/>
          <w:sz w:val="16"/>
          <w:lang w:eastAsia="fr-FR"/>
        </w:rPr>
      </w:pPr>
    </w:p>
    <w:p w14:paraId="2BCFE1B0" w14:textId="77777777" w:rsidR="000330DD" w:rsidRPr="001424BB" w:rsidRDefault="000330DD" w:rsidP="00395697">
      <w:pPr>
        <w:jc w:val="both"/>
        <w:rPr>
          <w:rFonts w:cs="Arial"/>
          <w:sz w:val="16"/>
          <w:lang w:eastAsia="fr-FR"/>
        </w:rPr>
      </w:pPr>
    </w:p>
    <w:p w14:paraId="0968BFA4" w14:textId="77777777" w:rsidR="000330DD" w:rsidRPr="001424BB" w:rsidRDefault="000330DD" w:rsidP="00395697">
      <w:pPr>
        <w:jc w:val="both"/>
        <w:rPr>
          <w:rFonts w:cs="Arial"/>
          <w:sz w:val="16"/>
          <w:lang w:eastAsia="fr-FR"/>
        </w:rPr>
      </w:pPr>
    </w:p>
    <w:p w14:paraId="39B52923" w14:textId="77777777" w:rsidR="000330DD" w:rsidRPr="001424BB" w:rsidRDefault="000330DD" w:rsidP="00395697">
      <w:pPr>
        <w:jc w:val="both"/>
        <w:rPr>
          <w:rFonts w:cs="Arial"/>
          <w:sz w:val="16"/>
          <w:lang w:eastAsia="fr-FR"/>
        </w:rPr>
      </w:pPr>
    </w:p>
    <w:p w14:paraId="45AA438D" w14:textId="77777777" w:rsidR="000330DD" w:rsidRPr="001424BB" w:rsidRDefault="000330DD" w:rsidP="00395697">
      <w:pPr>
        <w:jc w:val="both"/>
        <w:rPr>
          <w:rFonts w:cs="Arial"/>
          <w:sz w:val="16"/>
          <w:lang w:eastAsia="fr-FR"/>
        </w:rPr>
      </w:pPr>
    </w:p>
    <w:p w14:paraId="652AFD58" w14:textId="77777777" w:rsidR="000330DD" w:rsidRPr="001424BB" w:rsidRDefault="000330DD" w:rsidP="00395697">
      <w:pPr>
        <w:jc w:val="both"/>
        <w:rPr>
          <w:rFonts w:cs="Arial"/>
          <w:sz w:val="16"/>
          <w:lang w:eastAsia="fr-FR"/>
        </w:rPr>
      </w:pPr>
    </w:p>
    <w:p w14:paraId="42AB5C67" w14:textId="77777777" w:rsidR="000330DD" w:rsidRPr="001424BB" w:rsidRDefault="000330DD" w:rsidP="00395697">
      <w:pPr>
        <w:jc w:val="both"/>
        <w:rPr>
          <w:rFonts w:cs="Arial"/>
          <w:sz w:val="16"/>
          <w:lang w:eastAsia="fr-FR"/>
        </w:rPr>
      </w:pPr>
    </w:p>
    <w:p w14:paraId="24EA0AD3" w14:textId="77777777" w:rsidR="000330DD" w:rsidRPr="001424BB" w:rsidRDefault="000330DD" w:rsidP="00395697">
      <w:pPr>
        <w:jc w:val="both"/>
        <w:rPr>
          <w:rFonts w:cs="Arial"/>
          <w:sz w:val="16"/>
          <w:lang w:eastAsia="fr-FR"/>
        </w:rPr>
      </w:pPr>
    </w:p>
    <w:p w14:paraId="42B509D1" w14:textId="77777777" w:rsidR="000330DD" w:rsidRPr="001424BB" w:rsidRDefault="000330DD" w:rsidP="00395697">
      <w:pPr>
        <w:jc w:val="both"/>
        <w:rPr>
          <w:rFonts w:cs="Arial"/>
          <w:sz w:val="16"/>
          <w:lang w:eastAsia="fr-FR"/>
        </w:rPr>
      </w:pPr>
    </w:p>
    <w:p w14:paraId="13A0F880" w14:textId="77777777" w:rsidR="000330DD" w:rsidRPr="001424BB" w:rsidRDefault="000330DD" w:rsidP="00395697">
      <w:pPr>
        <w:ind w:left="10" w:right="231"/>
        <w:jc w:val="both"/>
        <w:rPr>
          <w:rFonts w:cs="Arial"/>
          <w:sz w:val="28"/>
        </w:rPr>
      </w:pPr>
    </w:p>
    <w:p w14:paraId="119C8AF3" w14:textId="6AB45EC4" w:rsidR="0078181C" w:rsidRPr="001424BB" w:rsidRDefault="00D458C1" w:rsidP="0078181C">
      <w:pPr>
        <w:ind w:left="10" w:right="231"/>
        <w:jc w:val="right"/>
        <w:rPr>
          <w:rFonts w:eastAsia="Calibri" w:cs="Arial"/>
          <w:b/>
          <w:color w:val="0A477D"/>
          <w:sz w:val="32"/>
          <w:szCs w:val="20"/>
          <w:lang w:eastAsia="en-US"/>
        </w:rPr>
      </w:pPr>
      <w:r w:rsidRPr="001424BB">
        <w:rPr>
          <w:rFonts w:eastAsia="Calibri" w:cs="Arial"/>
          <w:b/>
          <w:color w:val="0A477D"/>
          <w:sz w:val="32"/>
          <w:szCs w:val="20"/>
          <w:lang w:eastAsia="en-US"/>
        </w:rPr>
        <w:t>Convention de cotutelle international</w:t>
      </w:r>
      <w:r w:rsidR="0078181C" w:rsidRPr="001424BB">
        <w:rPr>
          <w:rFonts w:eastAsia="Calibri" w:cs="Arial"/>
          <w:b/>
          <w:color w:val="0A477D"/>
          <w:sz w:val="32"/>
          <w:szCs w:val="20"/>
          <w:lang w:eastAsia="en-US"/>
        </w:rPr>
        <w:t>e de thèse</w:t>
      </w:r>
      <w:r w:rsidRPr="001424BB">
        <w:rPr>
          <w:rFonts w:eastAsia="Calibri" w:cs="Arial"/>
          <w:b/>
          <w:color w:val="0A477D"/>
          <w:sz w:val="32"/>
          <w:szCs w:val="20"/>
          <w:lang w:eastAsia="en-US"/>
        </w:rPr>
        <w:t xml:space="preserve"> </w:t>
      </w:r>
    </w:p>
    <w:p w14:paraId="7C50FED7" w14:textId="24A486E8" w:rsidR="000330DD" w:rsidRPr="001424BB" w:rsidRDefault="0078181C" w:rsidP="0078181C">
      <w:pPr>
        <w:ind w:left="10" w:right="231"/>
        <w:jc w:val="right"/>
        <w:rPr>
          <w:rFonts w:cs="Arial"/>
          <w:b/>
          <w:color w:val="808080"/>
        </w:rPr>
      </w:pPr>
      <w:r w:rsidRPr="001424BB">
        <w:rPr>
          <w:rFonts w:eastAsia="Calibri" w:cs="Arial"/>
          <w:b/>
          <w:noProof/>
          <w:color w:val="0A477D"/>
          <w:sz w:val="32"/>
          <w:szCs w:val="20"/>
          <w:lang w:eastAsia="fr-FR"/>
        </w:rPr>
        <mc:AlternateContent>
          <mc:Choice Requires="wps">
            <w:drawing>
              <wp:anchor distT="0" distB="0" distL="114300" distR="114300" simplePos="0" relativeHeight="251712512" behindDoc="0" locked="0" layoutInCell="1" allowOverlap="1" wp14:anchorId="083E9573" wp14:editId="51296024">
                <wp:simplePos x="0" y="0"/>
                <wp:positionH relativeFrom="margin">
                  <wp:posOffset>63500</wp:posOffset>
                </wp:positionH>
                <wp:positionV relativeFrom="paragraph">
                  <wp:posOffset>250825</wp:posOffset>
                </wp:positionV>
                <wp:extent cx="6431915" cy="45085"/>
                <wp:effectExtent l="0" t="0" r="0" b="0"/>
                <wp:wrapTopAndBottom/>
                <wp:docPr id="620369363" name="Forme libre 1"/>
                <wp:cNvGraphicFramePr/>
                <a:graphic xmlns:a="http://schemas.openxmlformats.org/drawingml/2006/main">
                  <a:graphicData uri="http://schemas.microsoft.com/office/word/2010/wordprocessingShape">
                    <wps:wsp>
                      <wps:cNvSpPr/>
                      <wps:spPr>
                        <a:xfrm flipV="1">
                          <a:off x="0" y="0"/>
                          <a:ext cx="6431915" cy="45085"/>
                        </a:xfrm>
                        <a:custGeom>
                          <a:avLst/>
                          <a:gdLst/>
                          <a:ahLst/>
                          <a:cxnLst/>
                          <a:rect l="0" t="0" r="0" b="0"/>
                          <a:pathLst>
                            <a:path w="5667376">
                              <a:moveTo>
                                <a:pt x="5667376" y="0"/>
                              </a:moveTo>
                              <a:lnTo>
                                <a:pt x="0" y="0"/>
                              </a:lnTo>
                            </a:path>
                          </a:pathLst>
                        </a:custGeom>
                        <a:ln w="3048" cap="flat">
                          <a:miter lim="127000"/>
                        </a:ln>
                      </wps:spPr>
                      <wps:style>
                        <a:lnRef idx="1">
                          <a:srgbClr val="7F7F7F"/>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BD0C32D" id="Forme libre 1" o:spid="_x0000_s1026" style="position:absolute;margin-left:5pt;margin-top:19.75pt;width:506.45pt;height:3.55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66737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" path="m5667376,l,e" filled="f" strokecolor="#7f7f7f" strokeweight=".24pt">
                <v:stroke miterlimit="83231f" joinstyle="miter"/>
                <v:path arrowok="t" textboxrect="0,0,5667376,45085"/>
                <w10:wrap type="topAndBottom" anchorx="margin"/>
              </v:shape>
            </w:pict>
          </mc:Fallback>
        </mc:AlternateContent>
      </w:r>
      <w:proofErr w:type="gramStart"/>
      <w:r w:rsidR="00D458C1" w:rsidRPr="001424BB">
        <w:rPr>
          <w:rFonts w:eastAsia="Calibri" w:cs="Arial"/>
          <w:b/>
          <w:color w:val="0A477D"/>
          <w:sz w:val="32"/>
          <w:szCs w:val="20"/>
          <w:lang w:eastAsia="en-US"/>
        </w:rPr>
        <w:t>de</w:t>
      </w:r>
      <w:proofErr w:type="gramEnd"/>
      <w:r w:rsidR="000330DD" w:rsidRPr="001424BB">
        <w:rPr>
          <w:rFonts w:eastAsia="Calibri" w:cs="Arial"/>
          <w:b/>
          <w:color w:val="0A477D"/>
          <w:sz w:val="32"/>
          <w:szCs w:val="20"/>
          <w:lang w:eastAsia="en-US"/>
        </w:rPr>
        <w:t xml:space="preserve"> Université de Toulouse</w:t>
      </w:r>
    </w:p>
    <w:p w14:paraId="4A4D6C40" w14:textId="2A48855E" w:rsidR="000330DD" w:rsidRPr="001424BB" w:rsidRDefault="000330DD" w:rsidP="00395697">
      <w:pPr>
        <w:ind w:left="10" w:right="231"/>
        <w:jc w:val="both"/>
        <w:rPr>
          <w:rFonts w:cs="Arial"/>
          <w:b/>
          <w:color w:val="808080"/>
        </w:rPr>
      </w:pPr>
    </w:p>
    <w:p w14:paraId="173EAD8B" w14:textId="4089620B" w:rsidR="000330DD" w:rsidRPr="001424BB" w:rsidRDefault="0078181C" w:rsidP="0078181C">
      <w:pPr>
        <w:ind w:left="10" w:right="231"/>
        <w:jc w:val="right"/>
        <w:rPr>
          <w:rFonts w:eastAsia="Calibri" w:cs="Arial"/>
          <w:b/>
          <w:color w:val="0A477D"/>
          <w:sz w:val="32"/>
          <w:szCs w:val="20"/>
          <w:lang w:eastAsia="en-US"/>
        </w:rPr>
      </w:pPr>
      <w:bookmarkStart w:id="0" w:name="_Hlk171066678"/>
      <w:r w:rsidRPr="001424BB">
        <w:rPr>
          <w:rFonts w:eastAsia="Calibri" w:cs="Arial"/>
          <w:b/>
          <w:color w:val="0A477D"/>
          <w:sz w:val="32"/>
          <w:szCs w:val="20"/>
          <w:lang w:eastAsia="en-US"/>
        </w:rPr>
        <w:t>International thesis cosupervision agreement</w:t>
      </w:r>
    </w:p>
    <w:bookmarkEnd w:id="0"/>
    <w:p w14:paraId="71830E98" w14:textId="70030579" w:rsidR="00A12F09" w:rsidRPr="001424BB" w:rsidRDefault="00A12F09" w:rsidP="0078181C">
      <w:pPr>
        <w:ind w:left="10" w:right="231"/>
        <w:jc w:val="right"/>
        <w:rPr>
          <w:rFonts w:eastAsia="Calibri" w:cs="Arial"/>
          <w:b/>
          <w:color w:val="0A477D"/>
          <w:sz w:val="32"/>
          <w:szCs w:val="20"/>
          <w:lang w:eastAsia="en-US"/>
        </w:rPr>
      </w:pPr>
      <w:proofErr w:type="gramStart"/>
      <w:r w:rsidRPr="001424BB">
        <w:rPr>
          <w:rFonts w:eastAsia="Calibri" w:cs="Arial"/>
          <w:b/>
          <w:color w:val="0A477D"/>
          <w:sz w:val="32"/>
          <w:szCs w:val="20"/>
          <w:lang w:eastAsia="en-US"/>
        </w:rPr>
        <w:t>of</w:t>
      </w:r>
      <w:proofErr w:type="gramEnd"/>
      <w:r w:rsidRPr="001424BB">
        <w:rPr>
          <w:rFonts w:eastAsia="Calibri" w:cs="Arial"/>
          <w:b/>
          <w:color w:val="0A477D"/>
          <w:sz w:val="32"/>
          <w:szCs w:val="20"/>
          <w:lang w:eastAsia="en-US"/>
        </w:rPr>
        <w:t xml:space="preserve"> The University of Toulouse</w:t>
      </w:r>
    </w:p>
    <w:p w14:paraId="2A7BDFE6" w14:textId="14BE924F" w:rsidR="0078181C" w:rsidRPr="001424BB" w:rsidRDefault="0078181C" w:rsidP="0078181C">
      <w:pPr>
        <w:ind w:left="10" w:right="231"/>
        <w:jc w:val="right"/>
        <w:rPr>
          <w:rFonts w:eastAsia="Calibri" w:cs="Arial"/>
          <w:b/>
          <w:color w:val="0A477D"/>
          <w:sz w:val="32"/>
          <w:szCs w:val="20"/>
          <w:lang w:eastAsia="en-US"/>
        </w:rPr>
      </w:pPr>
    </w:p>
    <w:p w14:paraId="5A945C40" w14:textId="77777777" w:rsidR="000330DD" w:rsidRPr="001424BB" w:rsidRDefault="000330DD" w:rsidP="00395697">
      <w:pPr>
        <w:ind w:left="10" w:right="231"/>
        <w:jc w:val="both"/>
        <w:rPr>
          <w:rFonts w:cs="Arial"/>
          <w:b/>
          <w:color w:val="808080"/>
        </w:rPr>
      </w:pPr>
    </w:p>
    <w:p w14:paraId="08A3EA48" w14:textId="77777777" w:rsidR="000330DD" w:rsidRPr="001424BB" w:rsidRDefault="000330DD" w:rsidP="00395697">
      <w:pPr>
        <w:ind w:left="10" w:right="231"/>
        <w:jc w:val="both"/>
        <w:rPr>
          <w:rFonts w:cs="Arial"/>
          <w:b/>
          <w:color w:val="808080"/>
        </w:rPr>
      </w:pPr>
    </w:p>
    <w:p w14:paraId="135F7645" w14:textId="77777777" w:rsidR="000330DD" w:rsidRPr="001424BB" w:rsidRDefault="000330DD" w:rsidP="00395697">
      <w:pPr>
        <w:ind w:left="10" w:right="231"/>
        <w:jc w:val="both"/>
        <w:rPr>
          <w:rFonts w:cs="Arial"/>
          <w:b/>
          <w:color w:val="808080"/>
        </w:rPr>
      </w:pPr>
    </w:p>
    <w:p w14:paraId="5048EBB0" w14:textId="77777777" w:rsidR="000330DD" w:rsidRPr="001424BB" w:rsidRDefault="000330DD" w:rsidP="00395697">
      <w:pPr>
        <w:ind w:left="10" w:right="231"/>
        <w:jc w:val="both"/>
        <w:rPr>
          <w:rFonts w:cs="Arial"/>
          <w:b/>
          <w:color w:val="808080"/>
        </w:rPr>
      </w:pPr>
    </w:p>
    <w:p w14:paraId="1886A8BD" w14:textId="77777777" w:rsidR="000330DD" w:rsidRPr="001424BB" w:rsidRDefault="000330DD" w:rsidP="00395697">
      <w:pPr>
        <w:ind w:left="2832" w:right="401"/>
        <w:jc w:val="both"/>
        <w:rPr>
          <w:rFonts w:cs="Arial"/>
          <w:color w:val="808080"/>
        </w:rPr>
      </w:pPr>
    </w:p>
    <w:p w14:paraId="0104206C" w14:textId="77777777" w:rsidR="000330DD" w:rsidRPr="001424BB" w:rsidRDefault="000330DD" w:rsidP="00395697">
      <w:pPr>
        <w:ind w:left="2832" w:right="401"/>
        <w:jc w:val="both"/>
        <w:rPr>
          <w:rFonts w:cs="Arial"/>
          <w:color w:val="808080"/>
        </w:rPr>
      </w:pPr>
    </w:p>
    <w:p w14:paraId="165C86D6" w14:textId="77777777" w:rsidR="000330DD" w:rsidRPr="001424BB" w:rsidRDefault="000330DD" w:rsidP="00395697">
      <w:pPr>
        <w:ind w:left="2832" w:right="401"/>
        <w:jc w:val="both"/>
        <w:rPr>
          <w:rFonts w:cs="Arial"/>
          <w:color w:val="808080"/>
        </w:rPr>
      </w:pPr>
    </w:p>
    <w:p w14:paraId="76AD6AAD" w14:textId="77777777" w:rsidR="000330DD" w:rsidRPr="001424BB" w:rsidRDefault="000330DD" w:rsidP="00395697">
      <w:pPr>
        <w:ind w:left="2832" w:right="401"/>
        <w:jc w:val="both"/>
        <w:rPr>
          <w:rFonts w:cs="Arial"/>
          <w:color w:val="808080"/>
        </w:rPr>
      </w:pPr>
    </w:p>
    <w:p w14:paraId="75E25742" w14:textId="77777777" w:rsidR="000330DD" w:rsidRPr="001424BB" w:rsidRDefault="000330DD" w:rsidP="00395697">
      <w:pPr>
        <w:ind w:left="2832" w:right="401"/>
        <w:jc w:val="both"/>
        <w:rPr>
          <w:rFonts w:cs="Arial"/>
          <w:color w:val="808080"/>
        </w:rPr>
      </w:pPr>
    </w:p>
    <w:p w14:paraId="073A707F" w14:textId="77777777" w:rsidR="000330DD" w:rsidRPr="001424BB" w:rsidRDefault="000330DD" w:rsidP="00395697">
      <w:pPr>
        <w:ind w:left="2832" w:right="401"/>
        <w:jc w:val="both"/>
        <w:rPr>
          <w:rFonts w:cs="Arial"/>
          <w:color w:val="808080"/>
        </w:rPr>
      </w:pPr>
    </w:p>
    <w:p w14:paraId="67FA72CE" w14:textId="77777777" w:rsidR="000330DD" w:rsidRPr="001424BB" w:rsidRDefault="000330DD" w:rsidP="00395697">
      <w:pPr>
        <w:ind w:left="2832" w:right="401"/>
        <w:jc w:val="both"/>
        <w:rPr>
          <w:rFonts w:cs="Arial"/>
          <w:color w:val="808080"/>
        </w:rPr>
      </w:pPr>
    </w:p>
    <w:p w14:paraId="0E132B4C" w14:textId="77777777" w:rsidR="000330DD" w:rsidRPr="001424BB" w:rsidRDefault="000330DD" w:rsidP="00395697">
      <w:pPr>
        <w:ind w:left="2832" w:right="401"/>
        <w:jc w:val="both"/>
        <w:rPr>
          <w:rFonts w:cs="Arial"/>
          <w:color w:val="808080"/>
        </w:rPr>
      </w:pPr>
    </w:p>
    <w:p w14:paraId="1070A9A6" w14:textId="77777777" w:rsidR="000330DD" w:rsidRPr="001424BB" w:rsidRDefault="000330DD" w:rsidP="00395697">
      <w:pPr>
        <w:ind w:left="2832" w:right="401"/>
        <w:jc w:val="both"/>
        <w:rPr>
          <w:rFonts w:cs="Arial"/>
          <w:color w:val="808080"/>
        </w:rPr>
      </w:pPr>
    </w:p>
    <w:p w14:paraId="4D291122" w14:textId="77777777" w:rsidR="000330DD" w:rsidRPr="001424BB" w:rsidRDefault="000330DD" w:rsidP="00395697">
      <w:pPr>
        <w:ind w:left="2832" w:right="401"/>
        <w:jc w:val="both"/>
        <w:rPr>
          <w:rFonts w:cs="Arial"/>
          <w:color w:val="808080"/>
        </w:rPr>
      </w:pPr>
    </w:p>
    <w:p w14:paraId="3B83184C" w14:textId="77777777" w:rsidR="000330DD" w:rsidRPr="001424BB" w:rsidRDefault="000330DD" w:rsidP="00395697">
      <w:pPr>
        <w:ind w:left="2832" w:right="401"/>
        <w:jc w:val="both"/>
        <w:rPr>
          <w:rFonts w:cs="Arial"/>
          <w:color w:val="808080"/>
        </w:rPr>
      </w:pPr>
    </w:p>
    <w:p w14:paraId="2F47F85F" w14:textId="77777777" w:rsidR="000330DD" w:rsidRPr="001424BB" w:rsidRDefault="000330DD" w:rsidP="00395697">
      <w:pPr>
        <w:ind w:left="2832" w:right="401"/>
        <w:jc w:val="both"/>
        <w:rPr>
          <w:rFonts w:cs="Arial"/>
          <w:color w:val="808080"/>
        </w:rPr>
      </w:pPr>
    </w:p>
    <w:p w14:paraId="77102967" w14:textId="77777777" w:rsidR="000330DD" w:rsidRPr="001424BB" w:rsidRDefault="000330DD" w:rsidP="00395697">
      <w:pPr>
        <w:ind w:left="2832" w:right="401"/>
        <w:jc w:val="both"/>
        <w:rPr>
          <w:rFonts w:cs="Arial"/>
          <w:color w:val="808080"/>
        </w:rPr>
      </w:pPr>
    </w:p>
    <w:p w14:paraId="42114CE7" w14:textId="77777777" w:rsidR="000330DD" w:rsidRPr="001424BB" w:rsidRDefault="000330DD" w:rsidP="00395697">
      <w:pPr>
        <w:ind w:left="2832" w:right="401"/>
        <w:jc w:val="both"/>
        <w:rPr>
          <w:rFonts w:cs="Arial"/>
          <w:color w:val="808080"/>
        </w:rPr>
      </w:pPr>
    </w:p>
    <w:p w14:paraId="2CC016C1" w14:textId="77777777" w:rsidR="000330DD" w:rsidRPr="001424BB" w:rsidRDefault="000330DD" w:rsidP="00395697">
      <w:pPr>
        <w:ind w:left="2832" w:right="401"/>
        <w:jc w:val="both"/>
        <w:rPr>
          <w:rFonts w:cs="Arial"/>
          <w:color w:val="808080"/>
        </w:rPr>
      </w:pPr>
    </w:p>
    <w:p w14:paraId="6035C5F9" w14:textId="77777777" w:rsidR="000330DD" w:rsidRPr="001424BB" w:rsidRDefault="000330DD" w:rsidP="00395697">
      <w:pPr>
        <w:ind w:left="2832" w:right="401"/>
        <w:jc w:val="both"/>
        <w:rPr>
          <w:rFonts w:cs="Arial"/>
          <w:color w:val="808080"/>
        </w:rPr>
      </w:pPr>
    </w:p>
    <w:p w14:paraId="3F58A574" w14:textId="77777777" w:rsidR="000330DD" w:rsidRPr="001424BB" w:rsidRDefault="000330DD" w:rsidP="00395697">
      <w:pPr>
        <w:ind w:left="2832" w:right="401"/>
        <w:jc w:val="both"/>
        <w:rPr>
          <w:rFonts w:cs="Arial"/>
          <w:color w:val="808080"/>
        </w:rPr>
      </w:pPr>
    </w:p>
    <w:p w14:paraId="46D034EC" w14:textId="77777777" w:rsidR="000330DD" w:rsidRPr="001424BB" w:rsidRDefault="000330DD" w:rsidP="00395697">
      <w:pPr>
        <w:ind w:left="2832" w:right="401"/>
        <w:jc w:val="both"/>
        <w:rPr>
          <w:rFonts w:cs="Arial"/>
          <w:color w:val="808080"/>
        </w:rPr>
      </w:pPr>
    </w:p>
    <w:p w14:paraId="3C8B1D26" w14:textId="77777777" w:rsidR="000330DD" w:rsidRPr="001424BB" w:rsidRDefault="000330DD" w:rsidP="00395697">
      <w:pPr>
        <w:ind w:left="2832" w:right="401"/>
        <w:jc w:val="both"/>
        <w:rPr>
          <w:rFonts w:cs="Arial"/>
          <w:color w:val="808080"/>
        </w:rPr>
      </w:pPr>
    </w:p>
    <w:p w14:paraId="3FEA055C" w14:textId="77777777" w:rsidR="000330DD" w:rsidRPr="001424BB" w:rsidRDefault="000330DD" w:rsidP="00395697">
      <w:pPr>
        <w:ind w:left="2832" w:right="401"/>
        <w:jc w:val="both"/>
        <w:rPr>
          <w:rFonts w:cs="Arial"/>
        </w:rPr>
      </w:pPr>
    </w:p>
    <w:p w14:paraId="61579A1E" w14:textId="77777777" w:rsidR="000330DD" w:rsidRPr="001424BB" w:rsidRDefault="000330DD" w:rsidP="00395697">
      <w:pPr>
        <w:ind w:left="2832" w:right="401"/>
        <w:jc w:val="both"/>
        <w:rPr>
          <w:rFonts w:cs="Arial"/>
        </w:rPr>
      </w:pPr>
    </w:p>
    <w:p w14:paraId="021B76F6" w14:textId="77777777" w:rsidR="00162486" w:rsidRPr="001424BB" w:rsidRDefault="00162486" w:rsidP="00162486">
      <w:pPr>
        <w:rPr>
          <w:rFonts w:cs="Arial"/>
          <w:b/>
          <w:sz w:val="21"/>
          <w:szCs w:val="21"/>
        </w:rPr>
      </w:pPr>
    </w:p>
    <w:p w14:paraId="50C6105B" w14:textId="7BCCD1D7" w:rsidR="00162486" w:rsidRPr="001424BB" w:rsidRDefault="00162486" w:rsidP="00162486">
      <w:pPr>
        <w:jc w:val="both"/>
        <w:rPr>
          <w:rFonts w:cs="Arial"/>
          <w:b/>
          <w:sz w:val="21"/>
          <w:szCs w:val="21"/>
        </w:rPr>
      </w:pPr>
      <w:r w:rsidRPr="001424BB">
        <w:rPr>
          <w:rFonts w:cs="Arial"/>
          <w:b/>
          <w:sz w:val="21"/>
          <w:szCs w:val="21"/>
        </w:rPr>
        <w:t>Convention conclue entre</w:t>
      </w:r>
      <w:r w:rsidR="00627729" w:rsidRPr="001424BB">
        <w:rPr>
          <w:rFonts w:cs="Arial"/>
          <w:b/>
          <w:sz w:val="21"/>
          <w:szCs w:val="21"/>
        </w:rPr>
        <w:t xml:space="preserve"> / </w:t>
      </w:r>
      <w:r w:rsidR="00CC354F" w:rsidRPr="001424BB">
        <w:rPr>
          <w:rFonts w:cs="Arial"/>
          <w:b/>
          <w:i/>
          <w:sz w:val="21"/>
          <w:szCs w:val="21"/>
        </w:rPr>
        <w:t>Agreement between</w:t>
      </w:r>
      <w:r w:rsidRPr="001424BB">
        <w:rPr>
          <w:rFonts w:cs="Arial"/>
          <w:b/>
          <w:sz w:val="21"/>
          <w:szCs w:val="21"/>
        </w:rPr>
        <w:t> :</w:t>
      </w:r>
    </w:p>
    <w:p w14:paraId="596E66AC" w14:textId="77777777" w:rsidR="00162486" w:rsidRPr="001424BB" w:rsidRDefault="00E347F0" w:rsidP="00162486">
      <w:pPr>
        <w:jc w:val="both"/>
        <w:rPr>
          <w:rFonts w:cs="Arial"/>
          <w:sz w:val="21"/>
          <w:szCs w:val="21"/>
        </w:rPr>
      </w:pPr>
      <w:sdt>
        <w:sdtPr>
          <w:rPr>
            <w:rFonts w:cs="Arial"/>
            <w:sz w:val="21"/>
            <w:szCs w:val="21"/>
          </w:rPr>
          <w:id w:val="-2026231416"/>
          <w:placeholder>
            <w:docPart w:val="86A61DD32FAC4147B9512515368A124E"/>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162486" w:rsidRPr="001424BB">
            <w:rPr>
              <w:rStyle w:val="Textedelespacerserv"/>
              <w:rFonts w:cs="Arial"/>
              <w:sz w:val="21"/>
              <w:szCs w:val="21"/>
            </w:rPr>
            <w:t>Choisissez un élément.</w:t>
          </w:r>
        </w:sdtContent>
      </w:sdt>
    </w:p>
    <w:p w14:paraId="535F82F7" w14:textId="4E8C3FB7" w:rsidR="00162486" w:rsidRPr="001424BB" w:rsidRDefault="00162486" w:rsidP="00162486">
      <w:pPr>
        <w:jc w:val="both"/>
        <w:rPr>
          <w:rFonts w:cs="Arial"/>
          <w:sz w:val="21"/>
          <w:szCs w:val="21"/>
        </w:rPr>
      </w:pPr>
      <w:r w:rsidRPr="001424BB">
        <w:rPr>
          <w:rFonts w:cs="Arial"/>
          <w:sz w:val="21"/>
          <w:szCs w:val="21"/>
        </w:rPr>
        <w:t>Désigné.e dans la présente convention </w:t>
      </w:r>
      <w:r w:rsidR="00627729" w:rsidRPr="001424BB">
        <w:rPr>
          <w:rFonts w:cs="Arial"/>
          <w:sz w:val="21"/>
          <w:szCs w:val="21"/>
        </w:rPr>
        <w:t xml:space="preserve">/ </w:t>
      </w:r>
      <w:r w:rsidR="00627729" w:rsidRPr="001424BB">
        <w:rPr>
          <w:rFonts w:cs="Arial"/>
          <w:i/>
          <w:sz w:val="21"/>
          <w:szCs w:val="21"/>
        </w:rPr>
        <w:t>Designated in the present agreement</w:t>
      </w:r>
      <w:r w:rsidR="00627729" w:rsidRPr="001424BB">
        <w:rPr>
          <w:rFonts w:cs="Arial"/>
          <w:sz w:val="21"/>
          <w:szCs w:val="21"/>
        </w:rPr>
        <w:t xml:space="preserve"> </w:t>
      </w:r>
      <w:r w:rsidRPr="001424BB">
        <w:rPr>
          <w:rFonts w:cs="Arial"/>
          <w:sz w:val="21"/>
          <w:szCs w:val="21"/>
        </w:rPr>
        <w:t xml:space="preserve">: </w:t>
      </w:r>
      <w:sdt>
        <w:sdtPr>
          <w:rPr>
            <w:rFonts w:cs="Arial"/>
            <w:sz w:val="21"/>
            <w:szCs w:val="21"/>
          </w:rPr>
          <w:alias w:val="Nom court"/>
          <w:tag w:val="Nom court"/>
          <w:id w:val="-1827501515"/>
          <w:placeholder>
            <w:docPart w:val="B9CC843489DB4A609A6900B85F57C2BA"/>
          </w:placeholder>
          <w:showingPlcHdr/>
          <w:comboBox>
            <w:listItem w:value="Choisissez un élément."/>
            <w:listItem w:displayText="UT2J" w:value="UT2J"/>
            <w:listItem w:displayText="UT3" w:value="UT3"/>
            <w:listItem w:displayText="INP" w:value="INP"/>
            <w:listItem w:displayText="INSA" w:value="INSA"/>
          </w:comboBox>
        </w:sdtPr>
        <w:sdtEndPr/>
        <w:sdtContent>
          <w:r w:rsidRPr="001424BB">
            <w:rPr>
              <w:rStyle w:val="Textedelespacerserv"/>
              <w:rFonts w:cs="Arial"/>
              <w:sz w:val="21"/>
              <w:szCs w:val="21"/>
            </w:rPr>
            <w:t>Choisissez un élément.</w:t>
          </w:r>
        </w:sdtContent>
      </w:sdt>
    </w:p>
    <w:p w14:paraId="7B65B8BC" w14:textId="6ABB01C9" w:rsidR="00162486" w:rsidRPr="001424BB" w:rsidRDefault="00162486" w:rsidP="00162486">
      <w:pPr>
        <w:jc w:val="both"/>
        <w:rPr>
          <w:rFonts w:cs="Arial"/>
          <w:sz w:val="21"/>
          <w:szCs w:val="21"/>
        </w:rPr>
      </w:pPr>
      <w:r w:rsidRPr="001424BB">
        <w:rPr>
          <w:rFonts w:cs="Arial"/>
          <w:sz w:val="21"/>
          <w:szCs w:val="21"/>
        </w:rPr>
        <w:t>Adresse</w:t>
      </w:r>
      <w:r w:rsidR="00627729" w:rsidRPr="001424BB">
        <w:rPr>
          <w:rFonts w:cs="Arial"/>
          <w:sz w:val="21"/>
          <w:szCs w:val="21"/>
        </w:rPr>
        <w:t xml:space="preserve"> / </w:t>
      </w:r>
      <w:r w:rsidR="00627729" w:rsidRPr="001424BB">
        <w:rPr>
          <w:rFonts w:cs="Arial"/>
          <w:i/>
          <w:sz w:val="21"/>
          <w:szCs w:val="21"/>
        </w:rPr>
        <w:t xml:space="preserve">Address </w:t>
      </w:r>
      <w:r w:rsidRPr="001424BB">
        <w:rPr>
          <w:rFonts w:cs="Arial"/>
          <w:sz w:val="21"/>
          <w:szCs w:val="21"/>
        </w:rPr>
        <w:t>:</w:t>
      </w:r>
    </w:p>
    <w:sdt>
      <w:sdtPr>
        <w:rPr>
          <w:rFonts w:cs="Arial"/>
          <w:sz w:val="21"/>
          <w:szCs w:val="21"/>
        </w:rPr>
        <w:alias w:val="Adresse établissement"/>
        <w:tag w:val="Adresse établissement"/>
        <w:id w:val="2081477331"/>
        <w:placeholder>
          <w:docPart w:val="86A61DD32FAC4147B9512515368A124E"/>
        </w:placeholder>
        <w:showingPlcHdr/>
        <w:comboBox>
          <w:listItem w:value="Choisissez un élément."/>
          <w:listItem w:displayText="5 Allée Antonio Machado, 31058 Toulouse" w:value="5 Allée Antonio Machado, 31058 Toulouse"/>
          <w:listItem w:displayText="118 Rte de Narbonne, 31062 Toulouse" w:value="118 Rte de Narbonne, 31062 Toulouse"/>
          <w:listItem w:displayText="6 Allée Emile Monso, 31400 Toulouse" w:value="6 Allée Emile Monso, 31400 Toulouse"/>
          <w:listItem w:displayText="135 avenue de Rangueil, 31077 Toulouse cedex 4" w:value="135 avenue de Rangueil, 31077 Toulouse cedex 4"/>
        </w:comboBox>
      </w:sdtPr>
      <w:sdtEndPr/>
      <w:sdtContent>
        <w:p w14:paraId="086D05DA" w14:textId="77777777" w:rsidR="00162486" w:rsidRPr="001424BB" w:rsidRDefault="00162486" w:rsidP="00162486">
          <w:pPr>
            <w:jc w:val="both"/>
            <w:rPr>
              <w:rFonts w:cs="Arial"/>
              <w:sz w:val="21"/>
              <w:szCs w:val="21"/>
            </w:rPr>
          </w:pPr>
          <w:r w:rsidRPr="001424BB">
            <w:rPr>
              <w:rStyle w:val="Textedelespacerserv"/>
              <w:rFonts w:cs="Arial"/>
              <w:sz w:val="21"/>
              <w:szCs w:val="21"/>
            </w:rPr>
            <w:t>Choisissez un élément.</w:t>
          </w:r>
        </w:p>
      </w:sdtContent>
    </w:sdt>
    <w:p w14:paraId="598631EB" w14:textId="41991D71" w:rsidR="00162486" w:rsidRPr="001424BB" w:rsidRDefault="00162486" w:rsidP="00162486">
      <w:pPr>
        <w:jc w:val="both"/>
        <w:rPr>
          <w:rFonts w:cs="Arial"/>
          <w:sz w:val="21"/>
          <w:szCs w:val="21"/>
        </w:rPr>
      </w:pPr>
      <w:r w:rsidRPr="001424BB">
        <w:rPr>
          <w:rFonts w:cs="Arial"/>
          <w:sz w:val="21"/>
          <w:szCs w:val="21"/>
        </w:rPr>
        <w:t>Représenté.e par</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Pr="001424BB">
        <w:rPr>
          <w:rFonts w:cs="Arial"/>
          <w:sz w:val="21"/>
          <w:szCs w:val="21"/>
        </w:rPr>
        <w:t xml:space="preserve"> </w:t>
      </w:r>
      <w:sdt>
        <w:sdtPr>
          <w:rPr>
            <w:rFonts w:cs="Arial"/>
            <w:sz w:val="21"/>
            <w:szCs w:val="21"/>
          </w:rPr>
          <w:alias w:val="Liste Président.es"/>
          <w:tag w:val="Liste Président.es"/>
          <w:id w:val="-727764701"/>
          <w:placeholder>
            <w:docPart w:val="C1A1E0151A4244D0BCCB79FA6D763BE5"/>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Pr="001424BB">
            <w:rPr>
              <w:rStyle w:val="Textedelespacerserv"/>
              <w:rFonts w:cs="Arial"/>
              <w:sz w:val="21"/>
              <w:szCs w:val="21"/>
            </w:rPr>
            <w:t>Choisissez un élément.</w:t>
          </w:r>
        </w:sdtContent>
      </w:sdt>
    </w:p>
    <w:p w14:paraId="4F5F00A3" w14:textId="77777777" w:rsidR="00162486" w:rsidRPr="001424BB" w:rsidRDefault="00162486" w:rsidP="00162486">
      <w:pPr>
        <w:jc w:val="both"/>
        <w:rPr>
          <w:rFonts w:cs="Arial"/>
          <w:sz w:val="21"/>
          <w:szCs w:val="21"/>
        </w:rPr>
      </w:pPr>
    </w:p>
    <w:p w14:paraId="2B096CE6" w14:textId="0F62763F" w:rsidR="00162486" w:rsidRPr="001424BB" w:rsidRDefault="00162486" w:rsidP="00162486">
      <w:pPr>
        <w:jc w:val="both"/>
        <w:rPr>
          <w:rFonts w:cs="Arial"/>
          <w:sz w:val="21"/>
          <w:szCs w:val="21"/>
        </w:rPr>
      </w:pPr>
      <w:r w:rsidRPr="001424BB">
        <w:rPr>
          <w:rFonts w:cs="Arial"/>
          <w:sz w:val="21"/>
          <w:szCs w:val="21"/>
        </w:rPr>
        <w:t xml:space="preserve">L’Université de Toulouse </w:t>
      </w:r>
    </w:p>
    <w:p w14:paraId="2DC23A55" w14:textId="6B84EB81" w:rsidR="00162486" w:rsidRPr="001424BB" w:rsidRDefault="00162486" w:rsidP="00162486">
      <w:pPr>
        <w:jc w:val="both"/>
        <w:rPr>
          <w:rFonts w:cs="Arial"/>
          <w:sz w:val="21"/>
          <w:szCs w:val="21"/>
        </w:rPr>
      </w:pPr>
      <w:r w:rsidRPr="001424BB">
        <w:rPr>
          <w:rFonts w:cs="Arial"/>
          <w:sz w:val="21"/>
          <w:szCs w:val="21"/>
        </w:rPr>
        <w:t>Désignée dans la présente convention</w:t>
      </w:r>
      <w:r w:rsidR="00627729" w:rsidRPr="001424BB">
        <w:rPr>
          <w:rFonts w:cs="Arial"/>
          <w:sz w:val="21"/>
          <w:szCs w:val="21"/>
        </w:rPr>
        <w:t xml:space="preserve"> / </w:t>
      </w:r>
      <w:r w:rsidR="00627729" w:rsidRPr="001424BB">
        <w:rPr>
          <w:rFonts w:cs="Arial"/>
          <w:i/>
          <w:sz w:val="21"/>
          <w:szCs w:val="21"/>
        </w:rPr>
        <w:t>Designated in the present agreement</w:t>
      </w:r>
      <w:r w:rsidRPr="001424BB">
        <w:rPr>
          <w:rFonts w:cs="Arial"/>
          <w:sz w:val="21"/>
          <w:szCs w:val="21"/>
        </w:rPr>
        <w:t> : UT</w:t>
      </w:r>
    </w:p>
    <w:p w14:paraId="23A3844B" w14:textId="1CAB0376" w:rsidR="00162486" w:rsidRPr="001424BB" w:rsidRDefault="00162486" w:rsidP="00162486">
      <w:pPr>
        <w:jc w:val="both"/>
        <w:rPr>
          <w:rFonts w:cs="Arial"/>
          <w:sz w:val="21"/>
          <w:szCs w:val="21"/>
        </w:rPr>
      </w:pPr>
      <w:r w:rsidRPr="001424BB">
        <w:rPr>
          <w:rFonts w:cs="Arial"/>
          <w:sz w:val="21"/>
          <w:szCs w:val="21"/>
        </w:rPr>
        <w:t>Adresse </w:t>
      </w:r>
      <w:r w:rsidR="00627729" w:rsidRPr="001424BB">
        <w:rPr>
          <w:rFonts w:cs="Arial"/>
          <w:sz w:val="21"/>
          <w:szCs w:val="21"/>
        </w:rPr>
        <w:t xml:space="preserve">/ </w:t>
      </w:r>
      <w:r w:rsidR="00627729" w:rsidRPr="001424BB">
        <w:rPr>
          <w:rFonts w:cs="Arial"/>
          <w:i/>
          <w:sz w:val="21"/>
          <w:szCs w:val="21"/>
        </w:rPr>
        <w:t xml:space="preserve">Address </w:t>
      </w:r>
      <w:r w:rsidRPr="001424BB">
        <w:rPr>
          <w:rFonts w:cs="Arial"/>
          <w:sz w:val="21"/>
          <w:szCs w:val="21"/>
        </w:rPr>
        <w:t>:</w:t>
      </w:r>
    </w:p>
    <w:p w14:paraId="5316ED13" w14:textId="77777777" w:rsidR="00162486" w:rsidRPr="001424BB" w:rsidRDefault="00162486" w:rsidP="00162486">
      <w:pPr>
        <w:jc w:val="both"/>
        <w:rPr>
          <w:rFonts w:cs="Arial"/>
          <w:sz w:val="21"/>
          <w:szCs w:val="21"/>
        </w:rPr>
      </w:pPr>
      <w:r w:rsidRPr="001424BB">
        <w:rPr>
          <w:rFonts w:cs="Arial"/>
          <w:sz w:val="21"/>
          <w:szCs w:val="21"/>
        </w:rPr>
        <w:t>41 Allées Jules Guesde - CS 61321, 31013 TOULOUSE - CEDEX 6</w:t>
      </w:r>
    </w:p>
    <w:p w14:paraId="3191E076" w14:textId="68BA1F03" w:rsidR="00162486" w:rsidRDefault="00162486" w:rsidP="00162486">
      <w:pPr>
        <w:jc w:val="both"/>
        <w:rPr>
          <w:rFonts w:cs="Arial"/>
          <w:sz w:val="21"/>
          <w:szCs w:val="21"/>
        </w:rPr>
      </w:pPr>
      <w:r w:rsidRPr="001424BB">
        <w:rPr>
          <w:rFonts w:cs="Arial"/>
          <w:sz w:val="21"/>
          <w:szCs w:val="21"/>
        </w:rPr>
        <w:t>Représentée par son Président</w:t>
      </w:r>
      <w:r w:rsidR="00627729" w:rsidRPr="001424BB">
        <w:rPr>
          <w:rFonts w:cs="Arial"/>
          <w:sz w:val="21"/>
          <w:szCs w:val="21"/>
        </w:rPr>
        <w:t xml:space="preserve"> / </w:t>
      </w:r>
      <w:r w:rsidR="00627729" w:rsidRPr="001424BB">
        <w:rPr>
          <w:rFonts w:cs="Arial"/>
          <w:i/>
          <w:sz w:val="21"/>
          <w:szCs w:val="21"/>
        </w:rPr>
        <w:t>Represented by</w:t>
      </w:r>
      <w:r w:rsidR="00627729" w:rsidRPr="001424BB">
        <w:rPr>
          <w:rFonts w:cs="Arial"/>
          <w:sz w:val="21"/>
          <w:szCs w:val="21"/>
        </w:rPr>
        <w:t> </w:t>
      </w:r>
      <w:r w:rsidR="00627729" w:rsidRPr="001424BB">
        <w:rPr>
          <w:rFonts w:cs="Arial"/>
          <w:i/>
          <w:sz w:val="21"/>
          <w:szCs w:val="21"/>
        </w:rPr>
        <w:t>her President</w:t>
      </w:r>
      <w:r w:rsidR="00627729" w:rsidRPr="001424BB">
        <w:rPr>
          <w:rFonts w:cs="Arial"/>
          <w:sz w:val="21"/>
          <w:szCs w:val="21"/>
        </w:rPr>
        <w:t xml:space="preserve"> : </w:t>
      </w:r>
      <w:r w:rsidRPr="001424BB">
        <w:rPr>
          <w:rFonts w:cs="Arial"/>
          <w:sz w:val="21"/>
          <w:szCs w:val="21"/>
        </w:rPr>
        <w:t>Michael Toplis</w:t>
      </w:r>
    </w:p>
    <w:p w14:paraId="47449480" w14:textId="2D01C73F" w:rsidR="00115BE5" w:rsidRDefault="00115BE5" w:rsidP="00162486">
      <w:pPr>
        <w:jc w:val="both"/>
        <w:rPr>
          <w:rFonts w:cs="Arial"/>
          <w:sz w:val="21"/>
          <w:szCs w:val="21"/>
        </w:rPr>
      </w:pPr>
    </w:p>
    <w:p w14:paraId="5D4F179E" w14:textId="77777777" w:rsidR="00115BE5" w:rsidRDefault="00115BE5" w:rsidP="00115BE5">
      <w:pPr>
        <w:jc w:val="both"/>
        <w:rPr>
          <w:rFonts w:cs="Arial"/>
          <w:sz w:val="21"/>
          <w:szCs w:val="21"/>
        </w:rPr>
      </w:pPr>
      <w:r>
        <w:rPr>
          <w:rFonts w:cs="Arial"/>
          <w:sz w:val="21"/>
          <w:szCs w:val="21"/>
        </w:rPr>
        <w:t>Et/</w:t>
      </w:r>
      <w:r w:rsidRPr="000E3E2E">
        <w:rPr>
          <w:rFonts w:cs="Arial"/>
          <w:i/>
          <w:sz w:val="21"/>
          <w:szCs w:val="21"/>
        </w:rPr>
        <w:t>And </w:t>
      </w:r>
      <w:r>
        <w:rPr>
          <w:rFonts w:cs="Arial"/>
          <w:sz w:val="21"/>
          <w:szCs w:val="21"/>
        </w:rPr>
        <w:t xml:space="preserve">: </w:t>
      </w:r>
    </w:p>
    <w:p w14:paraId="3E49E383" w14:textId="77777777" w:rsidR="00115BE5" w:rsidRDefault="00115BE5" w:rsidP="00115BE5">
      <w:pPr>
        <w:jc w:val="both"/>
        <w:rPr>
          <w:rFonts w:cs="Arial"/>
          <w:sz w:val="21"/>
          <w:szCs w:val="21"/>
        </w:rPr>
      </w:pPr>
      <w:r>
        <w:rPr>
          <w:rFonts w:cs="Arial"/>
          <w:sz w:val="21"/>
          <w:szCs w:val="21"/>
        </w:rPr>
        <w:t>[Partner establishment]</w:t>
      </w:r>
    </w:p>
    <w:p w14:paraId="33A9EDA2" w14:textId="77777777" w:rsidR="00115BE5" w:rsidRDefault="00115BE5" w:rsidP="00115BE5">
      <w:pPr>
        <w:jc w:val="both"/>
        <w:rPr>
          <w:rFonts w:cs="Arial"/>
          <w:sz w:val="21"/>
          <w:szCs w:val="21"/>
        </w:rPr>
      </w:pPr>
      <w:r w:rsidRPr="001424BB">
        <w:rPr>
          <w:rFonts w:cs="Arial"/>
          <w:sz w:val="21"/>
          <w:szCs w:val="21"/>
        </w:rPr>
        <w:t xml:space="preserve">Désignée dans la présente convention / </w:t>
      </w:r>
      <w:r w:rsidRPr="001424BB">
        <w:rPr>
          <w:rFonts w:cs="Arial"/>
          <w:i/>
          <w:sz w:val="21"/>
          <w:szCs w:val="21"/>
        </w:rPr>
        <w:t>Designated in the present agreement</w:t>
      </w:r>
      <w:r>
        <w:rPr>
          <w:rFonts w:cs="Arial"/>
          <w:sz w:val="21"/>
          <w:szCs w:val="21"/>
        </w:rPr>
        <w:t> :</w:t>
      </w:r>
    </w:p>
    <w:p w14:paraId="190E3FEA" w14:textId="77777777" w:rsidR="00115BE5" w:rsidRPr="001424BB" w:rsidRDefault="00115BE5" w:rsidP="00115BE5">
      <w:pPr>
        <w:jc w:val="both"/>
        <w:rPr>
          <w:rFonts w:cs="Arial"/>
          <w:sz w:val="21"/>
          <w:szCs w:val="21"/>
        </w:rPr>
      </w:pPr>
      <w:r w:rsidRPr="001424BB">
        <w:rPr>
          <w:rFonts w:cs="Arial"/>
          <w:sz w:val="21"/>
          <w:szCs w:val="21"/>
        </w:rPr>
        <w:t xml:space="preserve">Adresse / </w:t>
      </w:r>
      <w:r w:rsidRPr="001424BB">
        <w:rPr>
          <w:rFonts w:cs="Arial"/>
          <w:i/>
          <w:sz w:val="21"/>
          <w:szCs w:val="21"/>
        </w:rPr>
        <w:t xml:space="preserve">Address </w:t>
      </w:r>
      <w:r w:rsidRPr="001424BB">
        <w:rPr>
          <w:rFonts w:cs="Arial"/>
          <w:sz w:val="21"/>
          <w:szCs w:val="21"/>
        </w:rPr>
        <w:t>:</w:t>
      </w:r>
    </w:p>
    <w:p w14:paraId="52B6A23D" w14:textId="77777777" w:rsidR="00115BE5" w:rsidRDefault="00115BE5" w:rsidP="00115BE5">
      <w:pPr>
        <w:jc w:val="both"/>
        <w:rPr>
          <w:rFonts w:cs="Arial"/>
          <w:sz w:val="21"/>
          <w:szCs w:val="21"/>
        </w:rPr>
      </w:pPr>
    </w:p>
    <w:p w14:paraId="437ADAC6" w14:textId="00B50B20" w:rsidR="00115BE5" w:rsidRDefault="00115BE5" w:rsidP="00115BE5">
      <w:pPr>
        <w:jc w:val="both"/>
        <w:rPr>
          <w:rFonts w:cs="Arial"/>
          <w:sz w:val="21"/>
          <w:szCs w:val="21"/>
        </w:rPr>
      </w:pPr>
      <w:r w:rsidRPr="001424BB">
        <w:rPr>
          <w:rFonts w:cs="Arial"/>
          <w:sz w:val="21"/>
          <w:szCs w:val="21"/>
        </w:rPr>
        <w:t xml:space="preserve">Représentée par / </w:t>
      </w:r>
      <w:r w:rsidRPr="001424BB">
        <w:rPr>
          <w:rFonts w:cs="Arial"/>
          <w:i/>
          <w:sz w:val="21"/>
          <w:szCs w:val="21"/>
        </w:rPr>
        <w:t>Represented by</w:t>
      </w:r>
      <w:r w:rsidRPr="001424BB">
        <w:rPr>
          <w:rFonts w:cs="Arial"/>
          <w:sz w:val="21"/>
          <w:szCs w:val="21"/>
        </w:rPr>
        <w:t> :</w:t>
      </w:r>
    </w:p>
    <w:p w14:paraId="38458012" w14:textId="77777777" w:rsidR="00115BE5" w:rsidRPr="001424BB" w:rsidRDefault="00115BE5" w:rsidP="00162486">
      <w:pPr>
        <w:jc w:val="both"/>
        <w:rPr>
          <w:rFonts w:cs="Arial"/>
          <w:sz w:val="21"/>
          <w:szCs w:val="21"/>
        </w:rPr>
      </w:pPr>
    </w:p>
    <w:p w14:paraId="0AF65FA5" w14:textId="77777777" w:rsidR="00162486" w:rsidRPr="001424BB" w:rsidRDefault="00162486" w:rsidP="00162486">
      <w:pPr>
        <w:jc w:val="both"/>
        <w:rPr>
          <w:rFonts w:cs="Arial"/>
          <w:sz w:val="21"/>
          <w:szCs w:val="21"/>
        </w:rPr>
      </w:pPr>
    </w:p>
    <w:p w14:paraId="5EAF8848" w14:textId="77777777" w:rsidR="00162486" w:rsidRPr="001424BB" w:rsidRDefault="00162486" w:rsidP="00162486">
      <w:pPr>
        <w:jc w:val="both"/>
        <w:rPr>
          <w:rFonts w:cs="Arial"/>
          <w:b/>
          <w:sz w:val="21"/>
          <w:szCs w:val="21"/>
        </w:rPr>
      </w:pPr>
      <w:r w:rsidRPr="001424BB">
        <w:rPr>
          <w:rFonts w:cs="Arial"/>
          <w:b/>
          <w:sz w:val="21"/>
          <w:szCs w:val="21"/>
        </w:rPr>
        <w:t>Textes de référence :</w:t>
      </w:r>
    </w:p>
    <w:p w14:paraId="0F0C1896" w14:textId="77777777" w:rsidR="00162486" w:rsidRPr="001424BB" w:rsidRDefault="00162486" w:rsidP="00162486">
      <w:pPr>
        <w:jc w:val="both"/>
        <w:rPr>
          <w:rFonts w:eastAsia="Verdana" w:cs="Arial"/>
          <w:color w:val="000000" w:themeColor="text1"/>
          <w:sz w:val="21"/>
          <w:szCs w:val="21"/>
          <w:lang w:eastAsia="fr-FR"/>
        </w:rPr>
      </w:pPr>
      <w:r w:rsidRPr="001424BB">
        <w:rPr>
          <w:rFonts w:eastAsia="Verdana" w:cs="Arial"/>
          <w:color w:val="000000" w:themeColor="text1"/>
          <w:sz w:val="21"/>
          <w:szCs w:val="21"/>
          <w:lang w:eastAsia="fr-FR"/>
        </w:rPr>
        <w:t>Articles L121-3, L123-7, L612-7, D 613-17 à D613-24 du code de l’éducation</w:t>
      </w:r>
    </w:p>
    <w:p w14:paraId="5E17F195" w14:textId="77777777" w:rsidR="00162486" w:rsidRPr="001424BB" w:rsidRDefault="00162486" w:rsidP="00162486">
      <w:pPr>
        <w:jc w:val="both"/>
        <w:rPr>
          <w:rFonts w:eastAsia="Verdana" w:cs="Arial"/>
          <w:color w:val="000000"/>
          <w:sz w:val="21"/>
          <w:szCs w:val="21"/>
          <w:lang w:eastAsia="fr-FR"/>
        </w:rPr>
      </w:pPr>
      <w:r w:rsidRPr="001424BB">
        <w:rPr>
          <w:rFonts w:eastAsia="Verdana" w:cs="Arial"/>
          <w:color w:val="2F5496"/>
          <w:sz w:val="21"/>
          <w:szCs w:val="21"/>
          <w:lang w:eastAsia="fr-FR"/>
        </w:rPr>
        <w:t>Arrêté du 25 mai 2016 modifié</w:t>
      </w:r>
      <w:r w:rsidRPr="001424BB">
        <w:rPr>
          <w:rFonts w:eastAsia="Verdana" w:cs="Arial"/>
          <w:color w:val="008079"/>
          <w:sz w:val="21"/>
          <w:szCs w:val="21"/>
          <w:lang w:eastAsia="fr-FR"/>
        </w:rPr>
        <w:t xml:space="preserve"> </w:t>
      </w:r>
      <w:r w:rsidRPr="001424BB">
        <w:rPr>
          <w:rFonts w:eastAsia="Verdana" w:cs="Arial"/>
          <w:color w:val="000000"/>
          <w:sz w:val="21"/>
          <w:szCs w:val="21"/>
          <w:lang w:eastAsia="fr-FR"/>
        </w:rPr>
        <w:t>fixant le cadre national de la formation et les modalités conduisant à la délivrance du diplôme national de doctorat</w:t>
      </w:r>
    </w:p>
    <w:p w14:paraId="579BB8B8"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Arrêté du 16 juillet 2019</w:t>
      </w:r>
      <w:r w:rsidRPr="001424BB">
        <w:rPr>
          <w:rFonts w:cs="Arial"/>
          <w:color w:val="2E74B5" w:themeColor="accent5" w:themeShade="BF"/>
          <w:sz w:val="21"/>
          <w:szCs w:val="21"/>
        </w:rPr>
        <w:t xml:space="preserve"> </w:t>
      </w:r>
      <w:r w:rsidRPr="001424BB">
        <w:rPr>
          <w:rFonts w:cs="Arial"/>
          <w:sz w:val="21"/>
          <w:szCs w:val="21"/>
        </w:rPr>
        <w:t>relatif à l'acquittement de la contribution de vie étudiante et de campus ;</w:t>
      </w:r>
    </w:p>
    <w:p w14:paraId="0C0A51A6"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de l’Université de Toulouse</w:t>
      </w:r>
      <w:r w:rsidRPr="001424BB">
        <w:rPr>
          <w:rFonts w:cs="Arial"/>
          <w:color w:val="2E74B5" w:themeColor="accent5" w:themeShade="BF"/>
          <w:sz w:val="21"/>
          <w:szCs w:val="21"/>
        </w:rPr>
        <w:t> </w:t>
      </w:r>
      <w:r w:rsidRPr="001424BB">
        <w:rPr>
          <w:rFonts w:cs="Arial"/>
          <w:sz w:val="21"/>
          <w:szCs w:val="21"/>
        </w:rPr>
        <w:t>;</w:t>
      </w:r>
    </w:p>
    <w:p w14:paraId="02EB08E0" w14:textId="77777777" w:rsidR="00162486" w:rsidRPr="001424BB" w:rsidRDefault="00162486" w:rsidP="00162486">
      <w:pPr>
        <w:autoSpaceDE w:val="0"/>
        <w:autoSpaceDN w:val="0"/>
        <w:adjustRightInd w:val="0"/>
        <w:spacing w:after="21"/>
        <w:jc w:val="both"/>
        <w:rPr>
          <w:rFonts w:cs="Arial"/>
          <w:sz w:val="21"/>
          <w:szCs w:val="21"/>
        </w:rPr>
      </w:pPr>
      <w:r w:rsidRPr="001424BB">
        <w:rPr>
          <w:rFonts w:eastAsia="Verdana" w:cs="Arial"/>
          <w:color w:val="2F5496"/>
          <w:sz w:val="21"/>
          <w:szCs w:val="21"/>
          <w:lang w:eastAsia="fr-FR"/>
        </w:rPr>
        <w:t>Règlement Intérieur des études doctorales spécifique aux disciplines des Sciences Humaines et Sociale, Arts, Lettres et Langues (SHS-ALL)</w:t>
      </w:r>
      <w:r w:rsidRPr="001424BB">
        <w:rPr>
          <w:rFonts w:cs="Arial"/>
          <w:sz w:val="21"/>
          <w:szCs w:val="21"/>
        </w:rPr>
        <w:t> ;</w:t>
      </w:r>
    </w:p>
    <w:p w14:paraId="0DC03C5D" w14:textId="77777777" w:rsidR="00162486" w:rsidRPr="001424BB" w:rsidRDefault="00162486" w:rsidP="00162486">
      <w:pPr>
        <w:autoSpaceDE w:val="0"/>
        <w:autoSpaceDN w:val="0"/>
        <w:adjustRightInd w:val="0"/>
        <w:spacing w:after="21"/>
        <w:jc w:val="both"/>
        <w:rPr>
          <w:rFonts w:cs="Arial"/>
          <w:color w:val="2E74B5" w:themeColor="accent5" w:themeShade="BF"/>
          <w:sz w:val="21"/>
          <w:szCs w:val="21"/>
        </w:rPr>
      </w:pPr>
      <w:r w:rsidRPr="001424BB">
        <w:rPr>
          <w:rFonts w:eastAsia="Verdana" w:cs="Arial"/>
          <w:color w:val="2F5496"/>
          <w:sz w:val="21"/>
          <w:szCs w:val="21"/>
          <w:lang w:eastAsia="fr-FR"/>
        </w:rPr>
        <w:t>Règlement Intérieur des études doctorales spécifique aux disciplines de Sciences Technologie Santé (STS)</w:t>
      </w:r>
      <w:r w:rsidRPr="001424BB">
        <w:rPr>
          <w:rFonts w:cs="Arial"/>
          <w:color w:val="2E74B5" w:themeColor="accent5" w:themeShade="BF"/>
          <w:sz w:val="21"/>
          <w:szCs w:val="21"/>
        </w:rPr>
        <w:t> </w:t>
      </w:r>
      <w:r w:rsidRPr="001424BB">
        <w:rPr>
          <w:rFonts w:cs="Arial"/>
          <w:sz w:val="21"/>
          <w:szCs w:val="21"/>
        </w:rPr>
        <w:t>;</w:t>
      </w:r>
    </w:p>
    <w:p w14:paraId="28BFF00B" w14:textId="5B27A4E3" w:rsidR="00162486" w:rsidRDefault="00162486" w:rsidP="00162486">
      <w:pPr>
        <w:jc w:val="both"/>
        <w:rPr>
          <w:rFonts w:eastAsia="Verdana" w:cs="Arial"/>
          <w:color w:val="2F5496"/>
          <w:sz w:val="21"/>
          <w:szCs w:val="21"/>
          <w:lang w:eastAsia="fr-FR"/>
        </w:rPr>
      </w:pPr>
      <w:r w:rsidRPr="001424BB">
        <w:rPr>
          <w:rFonts w:eastAsia="Verdana" w:cs="Arial"/>
          <w:color w:val="2F5496"/>
          <w:sz w:val="21"/>
          <w:szCs w:val="21"/>
          <w:lang w:eastAsia="fr-FR"/>
        </w:rPr>
        <w:t>Charte du Doctorat de l’Université de Toulouse</w:t>
      </w:r>
    </w:p>
    <w:p w14:paraId="1AED72D5" w14:textId="225B0B1B" w:rsidR="00115BE5" w:rsidRDefault="00115BE5" w:rsidP="00162486">
      <w:pPr>
        <w:jc w:val="both"/>
        <w:rPr>
          <w:rFonts w:cs="Arial"/>
          <w:sz w:val="21"/>
          <w:szCs w:val="21"/>
        </w:rPr>
      </w:pPr>
    </w:p>
    <w:p w14:paraId="19C5C75A" w14:textId="5BD8682C" w:rsidR="00115BE5" w:rsidRPr="00115BE5" w:rsidRDefault="00115BE5" w:rsidP="00162486">
      <w:pPr>
        <w:jc w:val="both"/>
        <w:rPr>
          <w:rFonts w:cs="Arial"/>
          <w:b/>
          <w:i/>
          <w:sz w:val="21"/>
          <w:szCs w:val="21"/>
        </w:rPr>
      </w:pPr>
      <w:r w:rsidRPr="00115BE5">
        <w:rPr>
          <w:rFonts w:cs="Arial"/>
          <w:b/>
          <w:i/>
          <w:sz w:val="21"/>
          <w:szCs w:val="21"/>
          <w:highlight w:val="yellow"/>
        </w:rPr>
        <w:t>Textes of Reference :</w:t>
      </w:r>
    </w:p>
    <w:p w14:paraId="6664BE7C" w14:textId="0ED3D1EB" w:rsidR="00162486" w:rsidRPr="001424BB" w:rsidRDefault="00162486" w:rsidP="00162486">
      <w:pPr>
        <w:jc w:val="both"/>
        <w:rPr>
          <w:rFonts w:cs="Arial"/>
          <w:sz w:val="21"/>
          <w:szCs w:val="21"/>
          <w:lang w:eastAsia="fr-FR"/>
        </w:rPr>
      </w:pPr>
    </w:p>
    <w:p w14:paraId="0F1B186B" w14:textId="627D5D3B" w:rsidR="00A12F09" w:rsidRPr="001424BB" w:rsidRDefault="00A12F09" w:rsidP="00A12F09">
      <w:pPr>
        <w:jc w:val="both"/>
        <w:rPr>
          <w:rFonts w:cs="Arial"/>
          <w:bCs/>
          <w:sz w:val="21"/>
          <w:szCs w:val="21"/>
        </w:rPr>
      </w:pPr>
      <w:r w:rsidRPr="001424BB">
        <w:rPr>
          <w:rFonts w:cs="Arial"/>
          <w:bCs/>
          <w:sz w:val="21"/>
          <w:szCs w:val="21"/>
        </w:rPr>
        <w:t xml:space="preserve">Dans la poursuite de leur objectif commun de promouvoir la coopération internationale et la mobilité des doctorant.es, les Parties donnent leur accord pour la préparation d’un doctorat en cotutelle internationale et s’entendent sur un cadre commun établi pour la direction du doctorant et de la délivrance d’un diplôme de docteur. Les établissements sont liés par un principe de réciprocité. </w:t>
      </w:r>
    </w:p>
    <w:p w14:paraId="1D847A0B" w14:textId="0C0CB974" w:rsidR="00A12F09" w:rsidRPr="001424BB" w:rsidRDefault="00A12F09" w:rsidP="00A12F09">
      <w:pPr>
        <w:jc w:val="both"/>
        <w:rPr>
          <w:rFonts w:cs="Arial"/>
          <w:bCs/>
          <w:sz w:val="21"/>
          <w:szCs w:val="21"/>
        </w:rPr>
      </w:pPr>
    </w:p>
    <w:p w14:paraId="5F3354F4" w14:textId="054C5BB9" w:rsidR="00627729" w:rsidRPr="001424BB" w:rsidRDefault="00627729" w:rsidP="00A12F09">
      <w:pPr>
        <w:jc w:val="both"/>
        <w:rPr>
          <w:rFonts w:cs="Arial"/>
          <w:bCs/>
          <w:i/>
          <w:sz w:val="21"/>
          <w:szCs w:val="21"/>
        </w:rPr>
      </w:pPr>
      <w:r w:rsidRPr="001424BB">
        <w:rPr>
          <w:rFonts w:cs="Arial"/>
          <w:bCs/>
          <w:i/>
          <w:sz w:val="21"/>
          <w:szCs w:val="21"/>
        </w:rPr>
        <w:t>In pursuit of their common objective of promoting international cooperation and the mobility of doctoral students, the parties agree to the preparation of an international co-supervised doctorate and to a common framework for the supervision of doctoral students and the award of a doctoral d</w:t>
      </w:r>
      <w:r w:rsidR="005D2B94">
        <w:rPr>
          <w:rFonts w:cs="Arial"/>
          <w:bCs/>
          <w:i/>
          <w:sz w:val="21"/>
          <w:szCs w:val="21"/>
        </w:rPr>
        <w:t>iploma</w:t>
      </w:r>
      <w:r w:rsidRPr="001424BB">
        <w:rPr>
          <w:rFonts w:cs="Arial"/>
          <w:bCs/>
          <w:i/>
          <w:sz w:val="21"/>
          <w:szCs w:val="21"/>
        </w:rPr>
        <w:t>. The institutions are bound by a principle of reciprocity.</w:t>
      </w:r>
    </w:p>
    <w:p w14:paraId="07282272" w14:textId="77777777" w:rsidR="00627729" w:rsidRPr="001424BB" w:rsidRDefault="00627729" w:rsidP="00A12F09">
      <w:pPr>
        <w:jc w:val="both"/>
        <w:rPr>
          <w:rFonts w:cs="Arial"/>
          <w:bCs/>
          <w:sz w:val="21"/>
          <w:szCs w:val="21"/>
        </w:rPr>
      </w:pPr>
    </w:p>
    <w:p w14:paraId="7E4AC22C" w14:textId="3C788A2A" w:rsidR="00A12F09" w:rsidRDefault="00A12F09" w:rsidP="00A12F09">
      <w:pPr>
        <w:jc w:val="both"/>
        <w:rPr>
          <w:rFonts w:cs="Arial"/>
          <w:bCs/>
          <w:sz w:val="21"/>
          <w:szCs w:val="21"/>
        </w:rPr>
      </w:pPr>
      <w:r w:rsidRPr="001424BB">
        <w:rPr>
          <w:rFonts w:cs="Arial"/>
          <w:bCs/>
          <w:sz w:val="21"/>
          <w:szCs w:val="21"/>
        </w:rPr>
        <w:t>Cette convention de cotutelle est établie entre les Parties en faveur de</w:t>
      </w:r>
      <w:r w:rsidR="00627729" w:rsidRPr="001424BB">
        <w:rPr>
          <w:rFonts w:cs="Arial"/>
          <w:bCs/>
          <w:sz w:val="21"/>
          <w:szCs w:val="21"/>
        </w:rPr>
        <w:t xml:space="preserve"> / T</w:t>
      </w:r>
      <w:r w:rsidR="00627729" w:rsidRPr="001424BB">
        <w:rPr>
          <w:rFonts w:cs="Arial"/>
          <w:bCs/>
          <w:i/>
          <w:sz w:val="21"/>
          <w:szCs w:val="21"/>
        </w:rPr>
        <w:t xml:space="preserve">his International thesis cosupervision agreement is established between the Parties in favour </w:t>
      </w:r>
      <w:proofErr w:type="gramStart"/>
      <w:r w:rsidR="00627729" w:rsidRPr="001424BB">
        <w:rPr>
          <w:rFonts w:cs="Arial"/>
          <w:bCs/>
          <w:i/>
          <w:sz w:val="21"/>
          <w:szCs w:val="21"/>
        </w:rPr>
        <w:t xml:space="preserve">of </w:t>
      </w:r>
      <w:r w:rsidR="00627729" w:rsidRPr="001424BB">
        <w:rPr>
          <w:rFonts w:cs="Arial"/>
          <w:bCs/>
          <w:sz w:val="21"/>
          <w:szCs w:val="21"/>
        </w:rPr>
        <w:t xml:space="preserve"> </w:t>
      </w:r>
      <w:r w:rsidRPr="001424BB">
        <w:rPr>
          <w:rFonts w:cs="Arial"/>
          <w:bCs/>
          <w:sz w:val="21"/>
          <w:szCs w:val="21"/>
        </w:rPr>
        <w:t>:</w:t>
      </w:r>
      <w:proofErr w:type="gramEnd"/>
      <w:r w:rsidRPr="001424BB">
        <w:rPr>
          <w:rFonts w:cs="Arial"/>
          <w:bCs/>
          <w:sz w:val="21"/>
          <w:szCs w:val="21"/>
        </w:rPr>
        <w:t xml:space="preserve"> </w:t>
      </w:r>
    </w:p>
    <w:p w14:paraId="7759484B" w14:textId="77777777" w:rsidR="00C3787C" w:rsidRPr="001424BB" w:rsidRDefault="00C3787C" w:rsidP="00A12F09">
      <w:pPr>
        <w:jc w:val="both"/>
        <w:rPr>
          <w:rFonts w:cs="Arial"/>
          <w:bCs/>
          <w:sz w:val="21"/>
          <w:szCs w:val="21"/>
        </w:rPr>
      </w:pPr>
    </w:p>
    <w:p w14:paraId="15080B72" w14:textId="5852EA08" w:rsidR="00A12F09" w:rsidRPr="001424BB" w:rsidRDefault="00A12F09" w:rsidP="00A12F09">
      <w:pPr>
        <w:jc w:val="both"/>
        <w:rPr>
          <w:rFonts w:cs="Arial"/>
          <w:bCs/>
          <w:sz w:val="21"/>
          <w:szCs w:val="21"/>
        </w:rPr>
      </w:pPr>
      <w:r w:rsidRPr="001424BB">
        <w:rPr>
          <w:rFonts w:cs="Arial"/>
          <w:bCs/>
          <w:sz w:val="21"/>
          <w:szCs w:val="21"/>
        </w:rPr>
        <w:t>NOM</w:t>
      </w:r>
      <w:r w:rsidR="00627729" w:rsidRPr="001424BB">
        <w:rPr>
          <w:rFonts w:cs="Arial"/>
          <w:bCs/>
          <w:sz w:val="21"/>
          <w:szCs w:val="21"/>
        </w:rPr>
        <w:t> / LASTNAME</w:t>
      </w:r>
      <w:r w:rsidRPr="001424BB">
        <w:rPr>
          <w:rFonts w:cs="Arial"/>
          <w:bCs/>
          <w:sz w:val="21"/>
          <w:szCs w:val="21"/>
        </w:rPr>
        <w:t> :</w:t>
      </w:r>
    </w:p>
    <w:p w14:paraId="70ABD8D2" w14:textId="32321AEF" w:rsidR="00A12F09" w:rsidRPr="001424BB" w:rsidRDefault="00A12F09" w:rsidP="00A12F09">
      <w:pPr>
        <w:jc w:val="both"/>
        <w:rPr>
          <w:rFonts w:cs="Arial"/>
          <w:bCs/>
          <w:sz w:val="21"/>
          <w:szCs w:val="21"/>
        </w:rPr>
      </w:pPr>
      <w:r w:rsidRPr="001424BB">
        <w:rPr>
          <w:rFonts w:cs="Arial"/>
          <w:bCs/>
          <w:sz w:val="21"/>
          <w:szCs w:val="21"/>
        </w:rPr>
        <w:t>Prénom</w:t>
      </w:r>
      <w:r w:rsidR="00627729" w:rsidRPr="001424BB">
        <w:rPr>
          <w:rFonts w:cs="Arial"/>
          <w:bCs/>
          <w:sz w:val="21"/>
          <w:szCs w:val="21"/>
        </w:rPr>
        <w:t> / Firstname</w:t>
      </w:r>
      <w:r w:rsidRPr="001424BB">
        <w:rPr>
          <w:rFonts w:cs="Arial"/>
          <w:bCs/>
          <w:sz w:val="21"/>
          <w:szCs w:val="21"/>
        </w:rPr>
        <w:t xml:space="preserve"> : </w:t>
      </w:r>
    </w:p>
    <w:p w14:paraId="4B3CCF83" w14:textId="62E3D7F4" w:rsidR="002E3591" w:rsidRPr="001424BB" w:rsidRDefault="00A12F09" w:rsidP="00A12F09">
      <w:pPr>
        <w:jc w:val="both"/>
        <w:rPr>
          <w:rFonts w:cs="Arial"/>
          <w:bCs/>
          <w:sz w:val="21"/>
          <w:szCs w:val="21"/>
        </w:rPr>
      </w:pPr>
      <w:proofErr w:type="gramStart"/>
      <w:r w:rsidRPr="001424BB">
        <w:rPr>
          <w:rFonts w:cs="Arial"/>
          <w:bCs/>
          <w:sz w:val="21"/>
          <w:szCs w:val="21"/>
        </w:rPr>
        <w:t>Né.e</w:t>
      </w:r>
      <w:proofErr w:type="gramEnd"/>
      <w:r w:rsidRPr="001424BB">
        <w:rPr>
          <w:rFonts w:cs="Arial"/>
          <w:bCs/>
          <w:sz w:val="21"/>
          <w:szCs w:val="21"/>
        </w:rPr>
        <w:t xml:space="preserve"> le </w:t>
      </w:r>
      <w:r w:rsidR="002E3591" w:rsidRPr="001424BB">
        <w:rPr>
          <w:rFonts w:cs="Arial"/>
          <w:bCs/>
          <w:sz w:val="21"/>
          <w:szCs w:val="21"/>
        </w:rPr>
        <w:t xml:space="preserve">/ Born the </w:t>
      </w:r>
      <w:r w:rsidRPr="001424BB">
        <w:rPr>
          <w:rFonts w:cs="Arial"/>
          <w:bCs/>
          <w:sz w:val="21"/>
          <w:szCs w:val="21"/>
        </w:rPr>
        <w:t>: …</w:t>
      </w:r>
      <w:r w:rsidR="00627729" w:rsidRPr="001424BB">
        <w:rPr>
          <w:rFonts w:cs="Arial"/>
          <w:bCs/>
          <w:sz w:val="21"/>
          <w:szCs w:val="21"/>
        </w:rPr>
        <w:t>………………</w:t>
      </w:r>
      <w:r w:rsidR="002E3591" w:rsidRPr="001424BB">
        <w:rPr>
          <w:rFonts w:cs="Arial"/>
          <w:bCs/>
          <w:sz w:val="21"/>
          <w:szCs w:val="21"/>
        </w:rPr>
        <w:t>…..</w:t>
      </w:r>
    </w:p>
    <w:p w14:paraId="0BA9EA47" w14:textId="01AAEFAC" w:rsidR="00A12F09" w:rsidRPr="001424BB" w:rsidRDefault="00627729" w:rsidP="00A12F09">
      <w:pPr>
        <w:jc w:val="both"/>
        <w:rPr>
          <w:rFonts w:cs="Arial"/>
          <w:bCs/>
          <w:sz w:val="21"/>
          <w:szCs w:val="21"/>
        </w:rPr>
      </w:pPr>
      <w:r w:rsidRPr="001424BB">
        <w:rPr>
          <w:rFonts w:cs="Arial"/>
          <w:bCs/>
          <w:sz w:val="21"/>
          <w:szCs w:val="21"/>
        </w:rPr>
        <w:t xml:space="preserve">Ville / </w:t>
      </w:r>
      <w:r w:rsidRPr="001424BB">
        <w:rPr>
          <w:rFonts w:cs="Arial"/>
          <w:bCs/>
          <w:i/>
          <w:sz w:val="21"/>
          <w:szCs w:val="21"/>
        </w:rPr>
        <w:t>in City</w:t>
      </w:r>
      <w:r w:rsidRPr="001424BB">
        <w:rPr>
          <w:rFonts w:cs="Arial"/>
          <w:bCs/>
          <w:sz w:val="21"/>
          <w:szCs w:val="21"/>
        </w:rPr>
        <w:t xml:space="preserve"> : </w:t>
      </w:r>
      <w:r w:rsidR="00A12F09" w:rsidRPr="001424BB">
        <w:rPr>
          <w:rFonts w:cs="Arial"/>
          <w:bCs/>
          <w:sz w:val="21"/>
          <w:szCs w:val="21"/>
        </w:rPr>
        <w:t>…</w:t>
      </w:r>
      <w:r w:rsidRPr="001424BB">
        <w:rPr>
          <w:rFonts w:cs="Arial"/>
          <w:bCs/>
          <w:sz w:val="21"/>
          <w:szCs w:val="21"/>
        </w:rPr>
        <w:t>……………………</w:t>
      </w:r>
      <w:r w:rsidR="002E3591" w:rsidRPr="001424BB">
        <w:rPr>
          <w:rFonts w:cs="Arial"/>
          <w:bCs/>
          <w:sz w:val="21"/>
          <w:szCs w:val="21"/>
        </w:rPr>
        <w:t>…</w:t>
      </w:r>
      <w:proofErr w:type="gramStart"/>
      <w:r w:rsidR="002E3591" w:rsidRPr="001424BB">
        <w:rPr>
          <w:rFonts w:cs="Arial"/>
          <w:bCs/>
          <w:sz w:val="21"/>
          <w:szCs w:val="21"/>
        </w:rPr>
        <w:t>…….</w:t>
      </w:r>
      <w:proofErr w:type="gramEnd"/>
      <w:r w:rsidR="002E3591" w:rsidRPr="001424BB">
        <w:rPr>
          <w:rFonts w:cs="Arial"/>
          <w:bCs/>
          <w:sz w:val="21"/>
          <w:szCs w:val="21"/>
        </w:rPr>
        <w:t>.</w:t>
      </w:r>
      <w:r w:rsidRPr="001424BB">
        <w:rPr>
          <w:rFonts w:cs="Arial"/>
          <w:bCs/>
          <w:sz w:val="21"/>
          <w:szCs w:val="21"/>
        </w:rPr>
        <w:t xml:space="preserve"> </w:t>
      </w:r>
      <w:r w:rsidR="002E3591" w:rsidRPr="001424BB">
        <w:rPr>
          <w:rFonts w:cs="Arial"/>
          <w:bCs/>
          <w:sz w:val="21"/>
          <w:szCs w:val="21"/>
        </w:rPr>
        <w:t xml:space="preserve">Pays / </w:t>
      </w:r>
      <w:r w:rsidR="002E3591" w:rsidRPr="001424BB">
        <w:rPr>
          <w:rFonts w:cs="Arial"/>
          <w:bCs/>
          <w:i/>
          <w:sz w:val="21"/>
          <w:szCs w:val="21"/>
        </w:rPr>
        <w:t>Country</w:t>
      </w:r>
      <w:r w:rsidR="002E3591" w:rsidRPr="001424BB">
        <w:rPr>
          <w:rFonts w:cs="Arial"/>
          <w:bCs/>
          <w:sz w:val="21"/>
          <w:szCs w:val="21"/>
        </w:rPr>
        <w:t> : ………………………</w:t>
      </w:r>
      <w:proofErr w:type="gramStart"/>
      <w:r w:rsidR="002E3591" w:rsidRPr="001424BB">
        <w:rPr>
          <w:rFonts w:cs="Arial"/>
          <w:bCs/>
          <w:sz w:val="21"/>
          <w:szCs w:val="21"/>
        </w:rPr>
        <w:t>…….</w:t>
      </w:r>
      <w:proofErr w:type="gramEnd"/>
      <w:r w:rsidR="002E3591" w:rsidRPr="001424BB">
        <w:rPr>
          <w:rFonts w:cs="Arial"/>
          <w:bCs/>
          <w:sz w:val="21"/>
          <w:szCs w:val="21"/>
        </w:rPr>
        <w:t>.</w:t>
      </w:r>
    </w:p>
    <w:p w14:paraId="108D4E2F" w14:textId="7AA37FC4" w:rsidR="00A12F09" w:rsidRPr="001424BB" w:rsidRDefault="00A12F09" w:rsidP="00A12F09">
      <w:pPr>
        <w:jc w:val="both"/>
        <w:rPr>
          <w:rFonts w:cs="Arial"/>
          <w:bCs/>
          <w:sz w:val="21"/>
          <w:szCs w:val="21"/>
        </w:rPr>
      </w:pPr>
      <w:r w:rsidRPr="001424BB">
        <w:rPr>
          <w:rFonts w:cs="Arial"/>
          <w:bCs/>
          <w:sz w:val="21"/>
          <w:szCs w:val="21"/>
        </w:rPr>
        <w:t>Nationalité </w:t>
      </w:r>
      <w:r w:rsidR="002E3591" w:rsidRPr="001424BB">
        <w:rPr>
          <w:rFonts w:cs="Arial"/>
          <w:bCs/>
          <w:sz w:val="21"/>
          <w:szCs w:val="21"/>
        </w:rPr>
        <w:t xml:space="preserve">/ Nationality </w:t>
      </w:r>
      <w:r w:rsidRPr="001424BB">
        <w:rPr>
          <w:rFonts w:cs="Arial"/>
          <w:bCs/>
          <w:sz w:val="21"/>
          <w:szCs w:val="21"/>
        </w:rPr>
        <w:t>:</w:t>
      </w:r>
    </w:p>
    <w:p w14:paraId="17FD10E2" w14:textId="4C2F7845" w:rsidR="00A12F09" w:rsidRPr="001424BB" w:rsidRDefault="00A12F09" w:rsidP="00A12F09">
      <w:pPr>
        <w:jc w:val="both"/>
        <w:rPr>
          <w:rFonts w:cs="Arial"/>
          <w:bCs/>
          <w:sz w:val="21"/>
          <w:szCs w:val="21"/>
        </w:rPr>
      </w:pPr>
      <w:r w:rsidRPr="001424BB">
        <w:rPr>
          <w:rFonts w:cs="Arial"/>
          <w:bCs/>
          <w:sz w:val="21"/>
          <w:szCs w:val="21"/>
        </w:rPr>
        <w:t xml:space="preserve">Ci-après </w:t>
      </w:r>
      <w:proofErr w:type="gramStart"/>
      <w:r w:rsidRPr="001424BB">
        <w:rPr>
          <w:rFonts w:cs="Arial"/>
          <w:bCs/>
          <w:sz w:val="21"/>
          <w:szCs w:val="21"/>
        </w:rPr>
        <w:t>dénommé.e</w:t>
      </w:r>
      <w:proofErr w:type="gramEnd"/>
      <w:r w:rsidRPr="001424BB">
        <w:rPr>
          <w:rFonts w:cs="Arial"/>
          <w:bCs/>
          <w:sz w:val="21"/>
          <w:szCs w:val="21"/>
        </w:rPr>
        <w:t xml:space="preserve"> « le/la doctorant.e »</w:t>
      </w:r>
      <w:r w:rsidR="002E3591" w:rsidRPr="001424BB">
        <w:rPr>
          <w:rFonts w:cs="Arial"/>
          <w:bCs/>
          <w:sz w:val="21"/>
          <w:szCs w:val="21"/>
        </w:rPr>
        <w:t xml:space="preserve"> / </w:t>
      </w:r>
      <w:r w:rsidR="002E3591" w:rsidRPr="001424BB">
        <w:rPr>
          <w:rFonts w:cs="Arial"/>
          <w:bCs/>
          <w:i/>
          <w:sz w:val="21"/>
          <w:szCs w:val="21"/>
        </w:rPr>
        <w:t>Hereinafter referred to as the doctoral student</w:t>
      </w:r>
      <w:r w:rsidR="002E3591" w:rsidRPr="001424BB">
        <w:rPr>
          <w:rFonts w:cs="Arial"/>
          <w:bCs/>
          <w:sz w:val="21"/>
          <w:szCs w:val="21"/>
        </w:rPr>
        <w:t>.</w:t>
      </w:r>
    </w:p>
    <w:p w14:paraId="6F28E661" w14:textId="1A01BAB4" w:rsidR="00A12F09" w:rsidRPr="001424BB" w:rsidRDefault="00A12F09" w:rsidP="00162486">
      <w:pPr>
        <w:jc w:val="both"/>
        <w:rPr>
          <w:rFonts w:cs="Arial"/>
          <w:sz w:val="21"/>
          <w:szCs w:val="21"/>
          <w:lang w:eastAsia="fr-FR"/>
        </w:rPr>
      </w:pPr>
    </w:p>
    <w:p w14:paraId="571F760A" w14:textId="5425BF63" w:rsidR="00A12F09" w:rsidRPr="001424BB" w:rsidRDefault="00A12F09" w:rsidP="00A12F09">
      <w:pPr>
        <w:jc w:val="both"/>
        <w:rPr>
          <w:rFonts w:cs="Arial"/>
          <w:bCs/>
          <w:sz w:val="21"/>
          <w:szCs w:val="21"/>
        </w:rPr>
      </w:pPr>
      <w:r w:rsidRPr="001424BB">
        <w:rPr>
          <w:rFonts w:cs="Arial"/>
          <w:bCs/>
          <w:sz w:val="21"/>
          <w:szCs w:val="21"/>
        </w:rPr>
        <w:lastRenderedPageBreak/>
        <w:t xml:space="preserve">Titre de la thèse : </w:t>
      </w:r>
    </w:p>
    <w:p w14:paraId="472C2E61" w14:textId="6D0E683E" w:rsidR="002E3591" w:rsidRPr="001424BB" w:rsidRDefault="002E3591" w:rsidP="00A12F09">
      <w:pPr>
        <w:jc w:val="both"/>
        <w:rPr>
          <w:rFonts w:cs="Arial"/>
          <w:bCs/>
          <w:sz w:val="21"/>
          <w:szCs w:val="21"/>
        </w:rPr>
      </w:pPr>
      <w:r w:rsidRPr="001424BB">
        <w:rPr>
          <w:rFonts w:cs="Arial"/>
          <w:bCs/>
          <w:i/>
          <w:sz w:val="21"/>
          <w:szCs w:val="21"/>
        </w:rPr>
        <w:t>Thesis Title</w:t>
      </w:r>
      <w:r w:rsidRPr="001424BB">
        <w:rPr>
          <w:rFonts w:cs="Arial"/>
          <w:bCs/>
          <w:sz w:val="21"/>
          <w:szCs w:val="21"/>
        </w:rPr>
        <w:t xml:space="preserve"> : </w:t>
      </w:r>
    </w:p>
    <w:p w14:paraId="6D003ED0" w14:textId="07618A56" w:rsidR="00A12F09" w:rsidRPr="001424BB" w:rsidRDefault="00A12F09" w:rsidP="00A12F09">
      <w:pPr>
        <w:jc w:val="both"/>
        <w:rPr>
          <w:rFonts w:cs="Arial"/>
          <w:bCs/>
          <w:sz w:val="21"/>
          <w:szCs w:val="21"/>
        </w:rPr>
      </w:pPr>
      <w:r w:rsidRPr="001424BB">
        <w:rPr>
          <w:rFonts w:cs="Arial"/>
          <w:bCs/>
          <w:sz w:val="21"/>
          <w:szCs w:val="21"/>
        </w:rPr>
        <w:t xml:space="preserve">Direction (s) de Thèse </w:t>
      </w:r>
      <w:r w:rsidR="002E3591" w:rsidRPr="001424BB">
        <w:rPr>
          <w:rFonts w:cs="Arial"/>
          <w:bCs/>
          <w:sz w:val="21"/>
          <w:szCs w:val="21"/>
        </w:rPr>
        <w:t xml:space="preserve">/ Supervision of the thesis </w:t>
      </w:r>
      <w:r w:rsidRPr="001424BB">
        <w:rPr>
          <w:rFonts w:cs="Arial"/>
          <w:bCs/>
          <w:sz w:val="21"/>
          <w:szCs w:val="21"/>
        </w:rPr>
        <w:t>:</w:t>
      </w:r>
    </w:p>
    <w:p w14:paraId="3D76A1F5" w14:textId="77777777" w:rsidR="00A12F09" w:rsidRPr="001424BB" w:rsidRDefault="00A12F09" w:rsidP="00A12F09">
      <w:pPr>
        <w:pStyle w:val="Paragraphedeliste"/>
        <w:numPr>
          <w:ilvl w:val="0"/>
          <w:numId w:val="10"/>
        </w:numPr>
        <w:contextualSpacing/>
        <w:jc w:val="both"/>
        <w:rPr>
          <w:rFonts w:cs="Arial"/>
          <w:bCs/>
          <w:sz w:val="21"/>
          <w:szCs w:val="21"/>
        </w:rPr>
      </w:pPr>
      <w:r w:rsidRPr="001424BB">
        <w:rPr>
          <w:rFonts w:cs="Arial"/>
          <w:bCs/>
          <w:sz w:val="21"/>
          <w:szCs w:val="21"/>
        </w:rPr>
        <w:t>NOM, Prénom, titre, UR, établissement, adresse e-mail</w:t>
      </w:r>
    </w:p>
    <w:p w14:paraId="0B2FF92B" w14:textId="74A35B6B" w:rsidR="00A12F09" w:rsidRPr="001424BB" w:rsidRDefault="002E3591" w:rsidP="00A12F09">
      <w:pPr>
        <w:pStyle w:val="Paragraphedeliste"/>
        <w:numPr>
          <w:ilvl w:val="0"/>
          <w:numId w:val="10"/>
        </w:numPr>
        <w:contextualSpacing/>
        <w:jc w:val="both"/>
        <w:rPr>
          <w:rFonts w:cs="Arial"/>
          <w:bCs/>
          <w:sz w:val="21"/>
          <w:szCs w:val="21"/>
        </w:rPr>
      </w:pPr>
      <w:r w:rsidRPr="001424BB">
        <w:rPr>
          <w:rFonts w:cs="Arial"/>
          <w:bCs/>
          <w:sz w:val="21"/>
          <w:szCs w:val="21"/>
        </w:rPr>
        <w:t>LASTNAME, Firstname, title, Research Unit, establishment, e-mail address</w:t>
      </w:r>
    </w:p>
    <w:p w14:paraId="69C3AC0F" w14:textId="77777777" w:rsidR="002E3591" w:rsidRPr="001424BB" w:rsidRDefault="002E3591" w:rsidP="00A12F09">
      <w:pPr>
        <w:jc w:val="both"/>
        <w:rPr>
          <w:rFonts w:cs="Arial"/>
          <w:bCs/>
          <w:sz w:val="21"/>
          <w:szCs w:val="21"/>
        </w:rPr>
      </w:pPr>
    </w:p>
    <w:p w14:paraId="4A768CD6" w14:textId="399ACBF1" w:rsidR="00A12F09" w:rsidRPr="001424BB" w:rsidRDefault="00A12F09" w:rsidP="00A12F09">
      <w:pPr>
        <w:jc w:val="both"/>
        <w:rPr>
          <w:rFonts w:cs="Arial"/>
          <w:bCs/>
          <w:sz w:val="21"/>
          <w:szCs w:val="21"/>
        </w:rPr>
      </w:pPr>
      <w:r w:rsidRPr="001424BB">
        <w:rPr>
          <w:rFonts w:cs="Arial"/>
          <w:bCs/>
          <w:sz w:val="21"/>
          <w:szCs w:val="21"/>
        </w:rPr>
        <w:t>E</w:t>
      </w:r>
      <w:r w:rsidR="002E3591" w:rsidRPr="001424BB">
        <w:rPr>
          <w:rFonts w:cs="Arial"/>
          <w:bCs/>
          <w:sz w:val="21"/>
          <w:szCs w:val="21"/>
        </w:rPr>
        <w:t xml:space="preserve">cole </w:t>
      </w:r>
      <w:r w:rsidRPr="001424BB">
        <w:rPr>
          <w:rFonts w:cs="Arial"/>
          <w:bCs/>
          <w:sz w:val="21"/>
          <w:szCs w:val="21"/>
        </w:rPr>
        <w:t>D</w:t>
      </w:r>
      <w:r w:rsidR="002E3591" w:rsidRPr="001424BB">
        <w:rPr>
          <w:rFonts w:cs="Arial"/>
          <w:bCs/>
          <w:sz w:val="21"/>
          <w:szCs w:val="21"/>
        </w:rPr>
        <w:t xml:space="preserve">octorale de l’UT / </w:t>
      </w:r>
      <w:r w:rsidR="002E3591" w:rsidRPr="001424BB">
        <w:rPr>
          <w:rFonts w:cs="Arial"/>
          <w:bCs/>
          <w:i/>
          <w:sz w:val="21"/>
          <w:szCs w:val="21"/>
        </w:rPr>
        <w:t>Doctoral School</w:t>
      </w:r>
      <w:r w:rsidRPr="001424BB">
        <w:rPr>
          <w:rFonts w:cs="Arial"/>
          <w:bCs/>
          <w:i/>
          <w:sz w:val="21"/>
          <w:szCs w:val="21"/>
        </w:rPr>
        <w:t> </w:t>
      </w:r>
      <w:r w:rsidR="002E3591" w:rsidRPr="001424BB">
        <w:rPr>
          <w:rFonts w:cs="Arial"/>
          <w:bCs/>
          <w:i/>
          <w:sz w:val="21"/>
          <w:szCs w:val="21"/>
        </w:rPr>
        <w:t>of UT</w:t>
      </w:r>
      <w:r w:rsidR="00AD6ACE">
        <w:rPr>
          <w:rFonts w:cs="Arial"/>
          <w:bCs/>
          <w:i/>
          <w:sz w:val="21"/>
          <w:szCs w:val="21"/>
        </w:rPr>
        <w:t xml:space="preserve"> </w:t>
      </w:r>
      <w:r w:rsidRPr="001424BB">
        <w:rPr>
          <w:rFonts w:cs="Arial"/>
          <w:bCs/>
          <w:sz w:val="21"/>
          <w:szCs w:val="21"/>
        </w:rPr>
        <w:t>:</w:t>
      </w:r>
    </w:p>
    <w:p w14:paraId="4105B9A5" w14:textId="27CE4D71" w:rsidR="00A12F09" w:rsidRPr="001424BB" w:rsidRDefault="002E3591" w:rsidP="00A12F09">
      <w:pPr>
        <w:jc w:val="both"/>
        <w:rPr>
          <w:rFonts w:cs="Arial"/>
          <w:bCs/>
          <w:sz w:val="21"/>
          <w:szCs w:val="21"/>
        </w:rPr>
      </w:pPr>
      <w:r w:rsidRPr="001424BB">
        <w:rPr>
          <w:rFonts w:cs="Arial"/>
          <w:bCs/>
          <w:i/>
          <w:sz w:val="21"/>
          <w:szCs w:val="21"/>
        </w:rPr>
        <w:t>Partner Doctoral School if so</w:t>
      </w:r>
      <w:r w:rsidRPr="001424BB">
        <w:rPr>
          <w:rFonts w:cs="Arial"/>
          <w:bCs/>
          <w:sz w:val="21"/>
          <w:szCs w:val="21"/>
        </w:rPr>
        <w:t xml:space="preserve"> </w:t>
      </w:r>
      <w:r w:rsidR="00A12F09" w:rsidRPr="001424BB">
        <w:rPr>
          <w:rFonts w:cs="Arial"/>
          <w:bCs/>
          <w:sz w:val="21"/>
          <w:szCs w:val="21"/>
        </w:rPr>
        <w:t xml:space="preserve">: </w:t>
      </w:r>
    </w:p>
    <w:p w14:paraId="13AFC8DC" w14:textId="0E95A5AC" w:rsidR="00A12F09" w:rsidRPr="001424BB" w:rsidRDefault="00A12F09" w:rsidP="00A12F09">
      <w:pPr>
        <w:jc w:val="both"/>
        <w:rPr>
          <w:rFonts w:cs="Arial"/>
          <w:bCs/>
          <w:sz w:val="21"/>
          <w:szCs w:val="21"/>
        </w:rPr>
      </w:pPr>
      <w:r w:rsidRPr="001424BB">
        <w:rPr>
          <w:rFonts w:cs="Arial"/>
          <w:bCs/>
          <w:sz w:val="21"/>
          <w:szCs w:val="21"/>
        </w:rPr>
        <w:t>U</w:t>
      </w:r>
      <w:r w:rsidR="002E3591" w:rsidRPr="001424BB">
        <w:rPr>
          <w:rFonts w:cs="Arial"/>
          <w:bCs/>
          <w:sz w:val="21"/>
          <w:szCs w:val="21"/>
        </w:rPr>
        <w:t xml:space="preserve">nité de </w:t>
      </w:r>
      <w:r w:rsidRPr="001424BB">
        <w:rPr>
          <w:rFonts w:cs="Arial"/>
          <w:bCs/>
          <w:sz w:val="21"/>
          <w:szCs w:val="21"/>
        </w:rPr>
        <w:t>R</w:t>
      </w:r>
      <w:r w:rsidR="002E3591" w:rsidRPr="001424BB">
        <w:rPr>
          <w:rFonts w:cs="Arial"/>
          <w:bCs/>
          <w:sz w:val="21"/>
          <w:szCs w:val="21"/>
        </w:rPr>
        <w:t>echerche de l’UT</w:t>
      </w:r>
      <w:r w:rsidR="00D47462">
        <w:rPr>
          <w:rFonts w:cs="Arial"/>
          <w:bCs/>
          <w:sz w:val="21"/>
          <w:szCs w:val="21"/>
        </w:rPr>
        <w:t xml:space="preserve"> /</w:t>
      </w:r>
      <w:r w:rsidR="00D47462" w:rsidRPr="00D47462">
        <w:rPr>
          <w:rFonts w:cs="Arial"/>
          <w:bCs/>
          <w:i/>
          <w:sz w:val="21"/>
          <w:szCs w:val="21"/>
        </w:rPr>
        <w:t xml:space="preserve"> </w:t>
      </w:r>
      <w:r w:rsidR="00D47462" w:rsidRPr="00BA2E09">
        <w:rPr>
          <w:rFonts w:cs="Arial"/>
          <w:bCs/>
          <w:i/>
          <w:sz w:val="21"/>
          <w:szCs w:val="21"/>
        </w:rPr>
        <w:t>Research Unit of UT</w:t>
      </w:r>
      <w:r w:rsidRPr="001424BB">
        <w:rPr>
          <w:rFonts w:cs="Arial"/>
          <w:bCs/>
          <w:sz w:val="21"/>
          <w:szCs w:val="21"/>
        </w:rPr>
        <w:t> :</w:t>
      </w:r>
    </w:p>
    <w:p w14:paraId="17AA0F2C" w14:textId="028EBCFD" w:rsidR="002E3591" w:rsidRPr="001424BB" w:rsidRDefault="002E3591" w:rsidP="00A12F09">
      <w:pPr>
        <w:jc w:val="both"/>
        <w:rPr>
          <w:rFonts w:cs="Arial"/>
          <w:bCs/>
          <w:sz w:val="21"/>
          <w:szCs w:val="21"/>
        </w:rPr>
      </w:pPr>
      <w:r w:rsidRPr="001424BB">
        <w:rPr>
          <w:rFonts w:cs="Arial"/>
          <w:bCs/>
          <w:i/>
          <w:sz w:val="21"/>
          <w:szCs w:val="21"/>
        </w:rPr>
        <w:t>Research Unit</w:t>
      </w:r>
      <w:r w:rsidRPr="001424BB">
        <w:rPr>
          <w:rFonts w:cs="Arial"/>
          <w:bCs/>
          <w:sz w:val="21"/>
          <w:szCs w:val="21"/>
        </w:rPr>
        <w:t> </w:t>
      </w:r>
      <w:r w:rsidR="00D47462" w:rsidRPr="001B6C32">
        <w:rPr>
          <w:rFonts w:cs="Arial"/>
          <w:bCs/>
          <w:i/>
          <w:sz w:val="21"/>
          <w:szCs w:val="21"/>
        </w:rPr>
        <w:t>of [partner establishment]</w:t>
      </w:r>
      <w:r w:rsidR="00AD6ACE">
        <w:rPr>
          <w:rFonts w:cs="Arial"/>
          <w:bCs/>
          <w:i/>
          <w:sz w:val="21"/>
          <w:szCs w:val="21"/>
        </w:rPr>
        <w:t xml:space="preserve"> </w:t>
      </w:r>
      <w:r w:rsidR="00D47462" w:rsidRPr="001B6C32">
        <w:rPr>
          <w:rFonts w:cs="Arial"/>
          <w:bCs/>
          <w:i/>
          <w:sz w:val="21"/>
          <w:szCs w:val="21"/>
        </w:rPr>
        <w:t>:</w:t>
      </w:r>
    </w:p>
    <w:p w14:paraId="59B95233" w14:textId="77777777" w:rsidR="00A12F09" w:rsidRPr="001424BB" w:rsidRDefault="00A12F09" w:rsidP="00A12F09">
      <w:pPr>
        <w:pStyle w:val="Sansinterligne"/>
        <w:jc w:val="both"/>
        <w:rPr>
          <w:rFonts w:ascii="Arial" w:hAnsi="Arial" w:cs="Arial"/>
          <w:bCs/>
          <w:sz w:val="21"/>
          <w:szCs w:val="21"/>
          <w:lang w:bidi="he-IL"/>
        </w:rPr>
      </w:pPr>
    </w:p>
    <w:p w14:paraId="359343CC" w14:textId="77777777" w:rsidR="00A12F09" w:rsidRPr="001424BB" w:rsidRDefault="00A12F09" w:rsidP="00A12F09">
      <w:pPr>
        <w:pStyle w:val="Sansinterligne"/>
        <w:jc w:val="both"/>
        <w:rPr>
          <w:rFonts w:ascii="Arial" w:hAnsi="Arial" w:cs="Arial"/>
          <w:bCs/>
          <w:sz w:val="21"/>
          <w:szCs w:val="21"/>
          <w:lang w:bidi="he-IL"/>
        </w:rPr>
      </w:pPr>
      <w:r w:rsidRPr="001424BB">
        <w:rPr>
          <w:rFonts w:ascii="Arial" w:hAnsi="Arial" w:cs="Arial"/>
          <w:bCs/>
          <w:sz w:val="21"/>
          <w:szCs w:val="21"/>
          <w:lang w:bidi="he-IL"/>
        </w:rPr>
        <w:t xml:space="preserve">Les directeurs de thèse assurent pleinement l'encadrement du ou de la </w:t>
      </w:r>
      <w:proofErr w:type="gramStart"/>
      <w:r w:rsidRPr="001424BB">
        <w:rPr>
          <w:rFonts w:ascii="Arial" w:hAnsi="Arial" w:cs="Arial"/>
          <w:bCs/>
          <w:sz w:val="21"/>
          <w:szCs w:val="21"/>
          <w:lang w:bidi="he-IL"/>
        </w:rPr>
        <w:t>doctorant.e</w:t>
      </w:r>
      <w:proofErr w:type="gramEnd"/>
      <w:r w:rsidRPr="001424BB">
        <w:rPr>
          <w:rFonts w:ascii="Arial" w:hAnsi="Arial" w:cs="Arial"/>
          <w:bCs/>
          <w:sz w:val="21"/>
          <w:szCs w:val="21"/>
          <w:lang w:bidi="he-IL"/>
        </w:rPr>
        <w:t xml:space="preserve"> et se concertent régulièrement sur l'avancement de ses travaux de recherche. </w:t>
      </w:r>
    </w:p>
    <w:p w14:paraId="4F64550B" w14:textId="0E2C32BC" w:rsidR="00A12F09" w:rsidRPr="001424BB" w:rsidRDefault="00A12F09" w:rsidP="00162486">
      <w:pPr>
        <w:jc w:val="both"/>
        <w:rPr>
          <w:rFonts w:cs="Arial"/>
          <w:sz w:val="21"/>
          <w:szCs w:val="21"/>
          <w:lang w:eastAsia="fr-FR"/>
        </w:rPr>
      </w:pPr>
    </w:p>
    <w:p w14:paraId="50A319BB" w14:textId="7BAD81D4" w:rsidR="002E3591" w:rsidRDefault="002E3591" w:rsidP="00162486">
      <w:pPr>
        <w:jc w:val="both"/>
        <w:rPr>
          <w:rFonts w:cs="Arial"/>
          <w:i/>
          <w:sz w:val="21"/>
          <w:szCs w:val="21"/>
          <w:lang w:eastAsia="fr-FR"/>
        </w:rPr>
      </w:pPr>
      <w:r w:rsidRPr="001424BB">
        <w:rPr>
          <w:rFonts w:cs="Arial"/>
          <w:i/>
          <w:sz w:val="21"/>
          <w:szCs w:val="21"/>
          <w:lang w:eastAsia="fr-FR"/>
        </w:rPr>
        <w:t>The thesis supervisors are fully responsible for supervising the doctoral student and regularly consult each other on the progress of their research work.</w:t>
      </w:r>
    </w:p>
    <w:p w14:paraId="4A5A8BE4" w14:textId="77777777" w:rsidR="001424BB" w:rsidRPr="001424BB" w:rsidRDefault="001424BB" w:rsidP="00162486">
      <w:pPr>
        <w:jc w:val="both"/>
        <w:rPr>
          <w:rFonts w:cs="Arial"/>
          <w:i/>
          <w:sz w:val="21"/>
          <w:szCs w:val="21"/>
          <w:lang w:eastAsia="fr-FR"/>
        </w:rPr>
      </w:pPr>
    </w:p>
    <w:p w14:paraId="3DF12505" w14:textId="77777777" w:rsidR="002E3591" w:rsidRPr="001424BB" w:rsidRDefault="002E3591" w:rsidP="00162486">
      <w:pPr>
        <w:jc w:val="both"/>
        <w:rPr>
          <w:rFonts w:cs="Arial"/>
          <w:sz w:val="21"/>
          <w:szCs w:val="21"/>
          <w:lang w:eastAsia="fr-FR"/>
        </w:rPr>
      </w:pPr>
    </w:p>
    <w:p w14:paraId="60950441" w14:textId="0A45E47A" w:rsidR="002E3591" w:rsidRDefault="00A12F09" w:rsidP="00A12F09">
      <w:pPr>
        <w:jc w:val="both"/>
        <w:rPr>
          <w:rFonts w:cs="Arial"/>
          <w:b/>
          <w:i/>
          <w:sz w:val="21"/>
          <w:szCs w:val="21"/>
        </w:rPr>
      </w:pPr>
      <w:r w:rsidRPr="001424BB">
        <w:rPr>
          <w:rFonts w:cs="Arial"/>
          <w:b/>
          <w:sz w:val="21"/>
          <w:szCs w:val="21"/>
        </w:rPr>
        <w:t>Article 1. Modalités de financement de la thèse et frais divers</w:t>
      </w:r>
      <w:r w:rsidR="001A1AC6" w:rsidRPr="001424BB">
        <w:rPr>
          <w:rFonts w:cs="Arial"/>
          <w:b/>
          <w:sz w:val="21"/>
          <w:szCs w:val="21"/>
        </w:rPr>
        <w:t xml:space="preserve"> / </w:t>
      </w:r>
      <w:r w:rsidR="002E3591" w:rsidRPr="001424BB">
        <w:rPr>
          <w:rFonts w:cs="Arial"/>
          <w:b/>
          <w:i/>
          <w:sz w:val="21"/>
          <w:szCs w:val="21"/>
        </w:rPr>
        <w:t>Methods of financing the thesis and miscellaneous expenses</w:t>
      </w:r>
    </w:p>
    <w:p w14:paraId="350E2BA7" w14:textId="77777777" w:rsidR="001424BB" w:rsidRPr="001424BB" w:rsidRDefault="001424BB" w:rsidP="00A12F09">
      <w:pPr>
        <w:jc w:val="both"/>
        <w:rPr>
          <w:rFonts w:cs="Arial"/>
          <w:b/>
          <w:i/>
          <w:sz w:val="21"/>
          <w:szCs w:val="21"/>
        </w:rPr>
      </w:pPr>
    </w:p>
    <w:p w14:paraId="0DECB6F9" w14:textId="77777777" w:rsidR="00A12F09" w:rsidRPr="001424BB" w:rsidRDefault="00A12F09" w:rsidP="00A12F09">
      <w:pPr>
        <w:jc w:val="both"/>
        <w:rPr>
          <w:rFonts w:cs="Arial"/>
          <w:sz w:val="21"/>
          <w:szCs w:val="21"/>
        </w:rPr>
      </w:pPr>
      <w:r w:rsidRPr="001424BB">
        <w:rPr>
          <w:rFonts w:cs="Arial"/>
          <w:sz w:val="21"/>
          <w:szCs w:val="21"/>
        </w:rPr>
        <w:t>Les conditions matérielles de réalisation de la thèse doivent respecter les principes définis par secteur disciplinaire, Sciences Technologies Santé (STS) et Sciences Humaines et Sociales et Arts, lettres et Langues (SHS-ALL), dans la Charte du Doctorat de l’Université de Toulouse.</w:t>
      </w:r>
    </w:p>
    <w:p w14:paraId="4D3435D3" w14:textId="2461D784" w:rsidR="00A12F09" w:rsidRPr="001424BB" w:rsidRDefault="00A12F09" w:rsidP="00A12F09">
      <w:pPr>
        <w:jc w:val="both"/>
        <w:rPr>
          <w:rFonts w:cs="Arial"/>
          <w:i/>
          <w:sz w:val="21"/>
          <w:szCs w:val="21"/>
        </w:rPr>
      </w:pPr>
    </w:p>
    <w:p w14:paraId="58959AD9" w14:textId="7DCC0345" w:rsidR="007A7EDB" w:rsidRPr="001424BB" w:rsidRDefault="007A7EDB" w:rsidP="00A12F09">
      <w:pPr>
        <w:jc w:val="both"/>
        <w:rPr>
          <w:rFonts w:cs="Arial"/>
          <w:i/>
          <w:sz w:val="21"/>
          <w:szCs w:val="21"/>
        </w:rPr>
      </w:pPr>
      <w:r w:rsidRPr="001424BB">
        <w:rPr>
          <w:rFonts w:cs="Arial"/>
          <w:i/>
          <w:sz w:val="21"/>
          <w:szCs w:val="21"/>
        </w:rPr>
        <w:t>The material conditions under which the thesis is carried out must comply with the principles defined by disciplinary sector, Science Technology Health (STS) and Human and Social Sciences and Arts, Letters and Languages (SHS-ALL), in the University of Toulouse's Doctoral Charter.</w:t>
      </w:r>
    </w:p>
    <w:p w14:paraId="16A66C53" w14:textId="77777777" w:rsidR="007A7EDB" w:rsidRPr="001424BB" w:rsidRDefault="007A7EDB" w:rsidP="00A12F09">
      <w:pPr>
        <w:jc w:val="both"/>
        <w:rPr>
          <w:rFonts w:cs="Arial"/>
          <w:b/>
          <w:sz w:val="21"/>
          <w:szCs w:val="21"/>
        </w:rPr>
      </w:pPr>
    </w:p>
    <w:p w14:paraId="6701CD28" w14:textId="1C5DAC00" w:rsidR="00A12F09" w:rsidRPr="001424BB" w:rsidRDefault="00A12F09" w:rsidP="00A12F09">
      <w:pPr>
        <w:jc w:val="both"/>
        <w:rPr>
          <w:rFonts w:cs="Arial"/>
          <w:b/>
          <w:sz w:val="21"/>
          <w:szCs w:val="21"/>
        </w:rPr>
      </w:pPr>
      <w:r w:rsidRPr="001424BB">
        <w:rPr>
          <w:rFonts w:cs="Arial"/>
          <w:b/>
          <w:sz w:val="21"/>
          <w:szCs w:val="21"/>
        </w:rPr>
        <w:t>Financement de la thèse </w:t>
      </w:r>
      <w:r w:rsidR="007A7EDB" w:rsidRPr="001424BB">
        <w:rPr>
          <w:rFonts w:cs="Arial"/>
          <w:b/>
          <w:sz w:val="21"/>
          <w:szCs w:val="21"/>
        </w:rPr>
        <w:t xml:space="preserve">/ </w:t>
      </w:r>
      <w:r w:rsidR="007A7EDB" w:rsidRPr="001424BB">
        <w:rPr>
          <w:rFonts w:cs="Arial"/>
          <w:b/>
          <w:i/>
          <w:sz w:val="21"/>
          <w:szCs w:val="21"/>
        </w:rPr>
        <w:t>Thesis funding</w:t>
      </w:r>
      <w:r w:rsidR="007A7EDB" w:rsidRPr="001424BB">
        <w:rPr>
          <w:rFonts w:cs="Arial"/>
          <w:b/>
          <w:sz w:val="21"/>
          <w:szCs w:val="21"/>
        </w:rPr>
        <w:t xml:space="preserve"> </w:t>
      </w:r>
      <w:r w:rsidRPr="001424BB">
        <w:rPr>
          <w:rFonts w:cs="Arial"/>
          <w:b/>
          <w:sz w:val="21"/>
          <w:szCs w:val="21"/>
        </w:rPr>
        <w:t xml:space="preserve">: </w:t>
      </w:r>
    </w:p>
    <w:p w14:paraId="4B287676" w14:textId="2C8EF7CA" w:rsidR="00A12F09" w:rsidRPr="001424BB" w:rsidRDefault="00E347F0" w:rsidP="00A12F09">
      <w:pPr>
        <w:jc w:val="both"/>
        <w:rPr>
          <w:rFonts w:cs="Arial"/>
          <w:sz w:val="21"/>
          <w:szCs w:val="21"/>
        </w:rPr>
      </w:pPr>
      <w:sdt>
        <w:sdtPr>
          <w:rPr>
            <w:rFonts w:cs="Arial"/>
            <w:sz w:val="21"/>
            <w:szCs w:val="21"/>
          </w:rPr>
          <w:id w:val="176426471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Non </w:t>
      </w:r>
      <w:r w:rsidR="00DE623F" w:rsidRPr="001424BB">
        <w:rPr>
          <w:rFonts w:cs="Arial"/>
          <w:sz w:val="21"/>
          <w:szCs w:val="21"/>
        </w:rPr>
        <w:t>applicable</w:t>
      </w:r>
      <w:r w:rsidR="007A7EDB" w:rsidRPr="001424BB">
        <w:rPr>
          <w:rFonts w:cs="Arial"/>
          <w:sz w:val="21"/>
          <w:szCs w:val="21"/>
        </w:rPr>
        <w:t xml:space="preserve"> / Not applicable</w:t>
      </w:r>
    </w:p>
    <w:p w14:paraId="6A555B2A" w14:textId="77777777" w:rsidR="00A12F09" w:rsidRPr="001424BB" w:rsidRDefault="00A12F09" w:rsidP="00A12F09">
      <w:pPr>
        <w:jc w:val="both"/>
        <w:rPr>
          <w:rFonts w:cs="Arial"/>
          <w:b/>
          <w:sz w:val="21"/>
          <w:szCs w:val="21"/>
        </w:rPr>
      </w:pPr>
    </w:p>
    <w:p w14:paraId="67975357" w14:textId="18E0717C" w:rsidR="00A12F09" w:rsidRPr="001424BB" w:rsidRDefault="00A12F09" w:rsidP="00A12F09">
      <w:pPr>
        <w:jc w:val="both"/>
        <w:rPr>
          <w:rFonts w:cs="Arial"/>
          <w:sz w:val="21"/>
          <w:szCs w:val="21"/>
        </w:rPr>
      </w:pPr>
      <w:r w:rsidRPr="001424BB">
        <w:rPr>
          <w:rFonts w:cs="Arial"/>
          <w:sz w:val="21"/>
          <w:szCs w:val="21"/>
        </w:rPr>
        <w:t>Durant son séjour à</w:t>
      </w:r>
      <w:r w:rsidR="007A7EDB" w:rsidRPr="001424BB">
        <w:rPr>
          <w:rFonts w:cs="Arial"/>
          <w:sz w:val="21"/>
          <w:szCs w:val="21"/>
        </w:rPr>
        <w:t xml:space="preserve"> / </w:t>
      </w:r>
      <w:r w:rsidR="007A7EDB" w:rsidRPr="001424BB">
        <w:rPr>
          <w:rFonts w:cs="Arial"/>
          <w:i/>
          <w:sz w:val="21"/>
          <w:szCs w:val="21"/>
        </w:rPr>
        <w:t>During their stay at</w:t>
      </w:r>
      <w:r w:rsidR="007A7EDB" w:rsidRPr="001424BB">
        <w:rPr>
          <w:rFonts w:cs="Arial"/>
          <w:sz w:val="21"/>
          <w:szCs w:val="21"/>
        </w:rPr>
        <w:t> :</w:t>
      </w:r>
      <w:r w:rsidRPr="001424BB">
        <w:rPr>
          <w:rFonts w:cs="Arial"/>
          <w:sz w:val="21"/>
          <w:szCs w:val="21"/>
        </w:rPr>
        <w:t xml:space="preserve"> </w:t>
      </w:r>
      <w:sdt>
        <w:sdtPr>
          <w:rPr>
            <w:rFonts w:cs="Arial"/>
            <w:sz w:val="21"/>
            <w:szCs w:val="21"/>
          </w:rPr>
          <w:id w:val="-1194225265"/>
          <w:placeholder>
            <w:docPart w:val="1551DE2C3B344AC48306183156717695"/>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Pr="001424BB">
            <w:rPr>
              <w:rStyle w:val="Textedelespacerserv"/>
              <w:rFonts w:cs="Arial"/>
            </w:rPr>
            <w:t>Choisissez un élément.</w:t>
          </w:r>
        </w:sdtContent>
      </w:sdt>
      <w:r w:rsidRPr="001424BB">
        <w:rPr>
          <w:rFonts w:cs="Arial"/>
          <w:sz w:val="21"/>
          <w:szCs w:val="21"/>
        </w:rPr>
        <w:t>:</w:t>
      </w:r>
    </w:p>
    <w:p w14:paraId="33651ED3" w14:textId="77777777" w:rsidR="00A12F09" w:rsidRPr="001424BB" w:rsidRDefault="00A12F09" w:rsidP="00A12F09">
      <w:pPr>
        <w:jc w:val="both"/>
        <w:rPr>
          <w:rFonts w:cs="Arial"/>
          <w:b/>
          <w:i/>
          <w:sz w:val="21"/>
          <w:szCs w:val="21"/>
        </w:rPr>
      </w:pPr>
      <w:r w:rsidRPr="001424BB">
        <w:rPr>
          <w:rFonts w:cs="Arial"/>
          <w:sz w:val="21"/>
          <w:szCs w:val="21"/>
        </w:rPr>
        <w:t>Pour les écoles doctorales françaises en STS : une attestation de financement doit être annexée à la présente convention. Le contrôle du financement sera opéré lors de l’inscription en doctorat, par le service de scolarité de Toulouse.</w:t>
      </w:r>
    </w:p>
    <w:p w14:paraId="30856FD8" w14:textId="06FC3BC9" w:rsidR="007A7EDB" w:rsidRPr="001424BB" w:rsidRDefault="007A7EDB" w:rsidP="00A12F09">
      <w:pPr>
        <w:jc w:val="both"/>
        <w:rPr>
          <w:rFonts w:cs="Arial"/>
          <w:i/>
          <w:sz w:val="21"/>
          <w:szCs w:val="21"/>
        </w:rPr>
      </w:pPr>
      <w:r w:rsidRPr="001424BB">
        <w:rPr>
          <w:rFonts w:cs="Arial"/>
          <w:i/>
          <w:sz w:val="21"/>
          <w:szCs w:val="21"/>
        </w:rPr>
        <w:t xml:space="preserve">For French doctoral schools in </w:t>
      </w:r>
      <w:r w:rsidR="00AD6ACE" w:rsidRPr="001424BB">
        <w:rPr>
          <w:rFonts w:cs="Arial"/>
          <w:i/>
          <w:sz w:val="21"/>
          <w:szCs w:val="21"/>
          <w:lang w:eastAsia="fr-FR"/>
        </w:rPr>
        <w:t>Science Technology and Health</w:t>
      </w:r>
      <w:r w:rsidRPr="001424BB">
        <w:rPr>
          <w:rFonts w:cs="Arial"/>
          <w:i/>
          <w:sz w:val="21"/>
          <w:szCs w:val="21"/>
        </w:rPr>
        <w:t xml:space="preserve"> : a funding certificate must be attached to this agreement. Funding will be checked at the time of enrolment in the doctoral programme, by Toulouse's schooling service.</w:t>
      </w:r>
    </w:p>
    <w:p w14:paraId="3C5AB6FB" w14:textId="77777777" w:rsidR="00A12F09" w:rsidRPr="001424BB" w:rsidRDefault="00A12F09" w:rsidP="00A12F09">
      <w:pPr>
        <w:jc w:val="both"/>
        <w:rPr>
          <w:rFonts w:cs="Arial"/>
          <w:sz w:val="21"/>
          <w:szCs w:val="21"/>
        </w:rPr>
      </w:pPr>
    </w:p>
    <w:p w14:paraId="7F2A8822" w14:textId="383FA849" w:rsidR="00A12F09" w:rsidRPr="001424BB" w:rsidRDefault="00A12F09" w:rsidP="00A12F09">
      <w:pPr>
        <w:jc w:val="both"/>
        <w:rPr>
          <w:rFonts w:cs="Arial"/>
          <w:sz w:val="21"/>
          <w:szCs w:val="21"/>
        </w:rPr>
      </w:pPr>
      <w:r w:rsidRPr="001424BB">
        <w:rPr>
          <w:rFonts w:cs="Arial"/>
          <w:sz w:val="21"/>
          <w:szCs w:val="21"/>
        </w:rPr>
        <w:t xml:space="preserve">Durant son séjour dans </w:t>
      </w:r>
      <w:r w:rsidR="007A7EDB" w:rsidRPr="001424BB">
        <w:rPr>
          <w:rFonts w:cs="Arial"/>
          <w:sz w:val="21"/>
          <w:szCs w:val="21"/>
        </w:rPr>
        <w:t>[</w:t>
      </w:r>
      <w:r w:rsidRPr="001424BB">
        <w:rPr>
          <w:rFonts w:cs="Arial"/>
          <w:sz w:val="21"/>
          <w:szCs w:val="21"/>
        </w:rPr>
        <w:t>établissement partenaire</w:t>
      </w:r>
      <w:r w:rsidR="007A7EDB" w:rsidRPr="001424BB">
        <w:rPr>
          <w:rFonts w:cs="Arial"/>
          <w:sz w:val="21"/>
          <w:szCs w:val="21"/>
        </w:rPr>
        <w:t>]</w:t>
      </w:r>
      <w:r w:rsidRPr="001424BB">
        <w:rPr>
          <w:rFonts w:cs="Arial"/>
          <w:sz w:val="21"/>
          <w:szCs w:val="21"/>
        </w:rPr>
        <w:t> </w:t>
      </w:r>
      <w:r w:rsidR="007A7EDB" w:rsidRPr="001424BB">
        <w:rPr>
          <w:rFonts w:cs="Arial"/>
          <w:sz w:val="21"/>
          <w:szCs w:val="21"/>
        </w:rPr>
        <w:t xml:space="preserve">/ </w:t>
      </w:r>
      <w:r w:rsidR="007A7EDB" w:rsidRPr="001424BB">
        <w:rPr>
          <w:rFonts w:cs="Arial"/>
          <w:i/>
          <w:sz w:val="21"/>
          <w:szCs w:val="21"/>
        </w:rPr>
        <w:t xml:space="preserve">During their stay in [partner establishment] </w:t>
      </w:r>
      <w:r w:rsidRPr="001424BB">
        <w:rPr>
          <w:rFonts w:cs="Arial"/>
          <w:sz w:val="21"/>
          <w:szCs w:val="21"/>
        </w:rPr>
        <w:t>:</w:t>
      </w:r>
    </w:p>
    <w:p w14:paraId="1DB56F19" w14:textId="37DDE5BE" w:rsidR="00A12F09" w:rsidRPr="001424BB" w:rsidRDefault="00A12F09" w:rsidP="00A12F09">
      <w:pPr>
        <w:jc w:val="both"/>
        <w:rPr>
          <w:rFonts w:cs="Arial"/>
          <w:sz w:val="21"/>
          <w:szCs w:val="21"/>
        </w:rPr>
      </w:pPr>
      <w:r w:rsidRPr="001424BB">
        <w:rPr>
          <w:rFonts w:cs="Arial"/>
          <w:sz w:val="21"/>
          <w:szCs w:val="21"/>
        </w:rPr>
        <w:t>Le contrôle du financement sera opéré, côté étranger lors de l’inscription en doctorat par le service scolarité de [partenaire].</w:t>
      </w:r>
    </w:p>
    <w:p w14:paraId="39EC202C" w14:textId="5ADAC76D" w:rsidR="007A7EDB" w:rsidRPr="001424BB" w:rsidRDefault="007A7EDB" w:rsidP="00A12F09">
      <w:pPr>
        <w:jc w:val="both"/>
        <w:rPr>
          <w:rFonts w:cs="Arial"/>
          <w:i/>
          <w:sz w:val="21"/>
          <w:szCs w:val="21"/>
        </w:rPr>
      </w:pPr>
      <w:r w:rsidRPr="001424BB">
        <w:rPr>
          <w:rFonts w:cs="Arial"/>
          <w:i/>
          <w:sz w:val="21"/>
          <w:szCs w:val="21"/>
        </w:rPr>
        <w:t>Funding will be checked at the time of enrolment in the doctoral programme, by [partner establishment] schooling service.</w:t>
      </w:r>
    </w:p>
    <w:p w14:paraId="304982E9" w14:textId="77777777" w:rsidR="00A12F09" w:rsidRPr="001424BB" w:rsidRDefault="00A12F09" w:rsidP="00A12F09">
      <w:pPr>
        <w:jc w:val="both"/>
        <w:rPr>
          <w:rFonts w:cs="Arial"/>
          <w:sz w:val="21"/>
          <w:szCs w:val="21"/>
        </w:rPr>
      </w:pPr>
    </w:p>
    <w:p w14:paraId="0F300023" w14:textId="1A3C2F3D" w:rsidR="00A12F09" w:rsidRPr="001424BB" w:rsidRDefault="00A12F09" w:rsidP="00A12F09">
      <w:pPr>
        <w:jc w:val="both"/>
        <w:rPr>
          <w:rFonts w:cs="Arial"/>
          <w:b/>
          <w:sz w:val="21"/>
          <w:szCs w:val="21"/>
        </w:rPr>
      </w:pPr>
      <w:r w:rsidRPr="001424BB">
        <w:rPr>
          <w:rFonts w:cs="Arial"/>
          <w:b/>
          <w:sz w:val="21"/>
          <w:szCs w:val="21"/>
        </w:rPr>
        <w:t>Frais de déplacement et frais divers </w:t>
      </w:r>
      <w:r w:rsidR="007A7EDB" w:rsidRPr="001424BB">
        <w:rPr>
          <w:rFonts w:cs="Arial"/>
          <w:b/>
          <w:sz w:val="21"/>
          <w:szCs w:val="21"/>
        </w:rPr>
        <w:t xml:space="preserve">/ </w:t>
      </w:r>
      <w:r w:rsidR="007A7EDB" w:rsidRPr="001424BB">
        <w:rPr>
          <w:rFonts w:cs="Arial"/>
          <w:b/>
          <w:i/>
          <w:sz w:val="21"/>
          <w:szCs w:val="21"/>
        </w:rPr>
        <w:t xml:space="preserve">Travel and miscellaneous expenses </w:t>
      </w:r>
      <w:r w:rsidRPr="001424BB">
        <w:rPr>
          <w:rFonts w:cs="Arial"/>
          <w:b/>
          <w:sz w:val="21"/>
          <w:szCs w:val="21"/>
        </w:rPr>
        <w:t>:</w:t>
      </w:r>
    </w:p>
    <w:p w14:paraId="3F81E9E0" w14:textId="7C0C3818" w:rsidR="00A12F09" w:rsidRDefault="00A12F09" w:rsidP="00A12F09">
      <w:pPr>
        <w:jc w:val="both"/>
        <w:rPr>
          <w:rFonts w:cs="Arial"/>
          <w:sz w:val="21"/>
          <w:szCs w:val="21"/>
        </w:rPr>
      </w:pPr>
      <w:r w:rsidRPr="001424BB">
        <w:rPr>
          <w:rFonts w:cs="Arial"/>
          <w:sz w:val="21"/>
          <w:szCs w:val="21"/>
        </w:rPr>
        <w:t xml:space="preserve">La prise en charge des frais de déplacement et de séjour du/de la </w:t>
      </w:r>
      <w:proofErr w:type="gramStart"/>
      <w:r w:rsidRPr="001424BB">
        <w:rPr>
          <w:rFonts w:cs="Arial"/>
          <w:sz w:val="21"/>
          <w:szCs w:val="21"/>
        </w:rPr>
        <w:t>doctorant.e</w:t>
      </w:r>
      <w:proofErr w:type="gramEnd"/>
      <w:r w:rsidRPr="001424BB">
        <w:rPr>
          <w:rFonts w:cs="Arial"/>
          <w:sz w:val="21"/>
          <w:szCs w:val="21"/>
        </w:rPr>
        <w:t xml:space="preserve"> dans le cadre de la thèse sont convenus comme suit </w:t>
      </w:r>
      <w:r w:rsidR="007A7EDB" w:rsidRPr="001424BB">
        <w:rPr>
          <w:rFonts w:cs="Arial"/>
          <w:sz w:val="21"/>
          <w:szCs w:val="21"/>
        </w:rPr>
        <w:t>/</w:t>
      </w:r>
      <w:r w:rsidR="001424BB">
        <w:rPr>
          <w:rFonts w:cs="Arial"/>
          <w:sz w:val="21"/>
          <w:szCs w:val="21"/>
        </w:rPr>
        <w:t xml:space="preserve"> </w:t>
      </w:r>
      <w:r w:rsidR="007A7EDB" w:rsidRPr="001424BB">
        <w:rPr>
          <w:rFonts w:cs="Arial"/>
          <w:i/>
          <w:sz w:val="21"/>
          <w:szCs w:val="21"/>
        </w:rPr>
        <w:t>Travel and subsistence expenses for the doctoral student's thesis are covered as follows</w:t>
      </w:r>
      <w:r w:rsidR="007A7EDB" w:rsidRPr="001424BB">
        <w:rPr>
          <w:rFonts w:cs="Arial"/>
          <w:sz w:val="21"/>
          <w:szCs w:val="21"/>
        </w:rPr>
        <w:t xml:space="preserve"> </w:t>
      </w:r>
      <w:r w:rsidRPr="001424BB">
        <w:rPr>
          <w:rFonts w:cs="Arial"/>
          <w:sz w:val="21"/>
          <w:szCs w:val="21"/>
        </w:rPr>
        <w:t>:</w:t>
      </w:r>
    </w:p>
    <w:p w14:paraId="7BD0F497" w14:textId="1A443912" w:rsidR="001424BB" w:rsidRDefault="001424BB" w:rsidP="00A12F09">
      <w:pPr>
        <w:jc w:val="both"/>
        <w:rPr>
          <w:rFonts w:cs="Arial"/>
          <w:sz w:val="21"/>
          <w:szCs w:val="21"/>
        </w:rPr>
      </w:pPr>
    </w:p>
    <w:p w14:paraId="71523BFB" w14:textId="77777777" w:rsidR="00AD6ACE" w:rsidRPr="001424BB" w:rsidRDefault="00AD6ACE" w:rsidP="00A12F09">
      <w:pPr>
        <w:jc w:val="both"/>
        <w:rPr>
          <w:rFonts w:cs="Arial"/>
          <w:sz w:val="21"/>
          <w:szCs w:val="21"/>
        </w:rPr>
      </w:pPr>
    </w:p>
    <w:p w14:paraId="0E503052" w14:textId="286F94AC" w:rsidR="00A12F09" w:rsidRPr="001424BB" w:rsidRDefault="00A12F09" w:rsidP="00A12F09">
      <w:pPr>
        <w:jc w:val="both"/>
        <w:rPr>
          <w:rFonts w:cs="Arial"/>
          <w:b/>
          <w:i/>
          <w:sz w:val="21"/>
          <w:szCs w:val="21"/>
        </w:rPr>
      </w:pPr>
      <w:r w:rsidRPr="001424BB">
        <w:rPr>
          <w:rFonts w:cs="Arial"/>
          <w:b/>
          <w:sz w:val="21"/>
          <w:szCs w:val="21"/>
        </w:rPr>
        <w:t>Article 2. Inscription administrative</w:t>
      </w:r>
      <w:r w:rsidR="001A1AC6" w:rsidRPr="001424BB">
        <w:rPr>
          <w:rFonts w:cs="Arial"/>
          <w:b/>
          <w:sz w:val="21"/>
          <w:szCs w:val="21"/>
        </w:rPr>
        <w:t xml:space="preserve"> /</w:t>
      </w:r>
      <w:r w:rsidR="00DC6DB9">
        <w:rPr>
          <w:rFonts w:cs="Arial"/>
          <w:b/>
          <w:sz w:val="21"/>
          <w:szCs w:val="21"/>
        </w:rPr>
        <w:t xml:space="preserve"> </w:t>
      </w:r>
      <w:r w:rsidR="00F3633F" w:rsidRPr="001424BB">
        <w:rPr>
          <w:rFonts w:cs="Arial"/>
          <w:b/>
          <w:i/>
          <w:sz w:val="21"/>
          <w:szCs w:val="21"/>
        </w:rPr>
        <w:t xml:space="preserve">Administrative </w:t>
      </w:r>
      <w:r w:rsidR="003A6A07" w:rsidRPr="001424BB">
        <w:rPr>
          <w:rFonts w:cs="Arial"/>
          <w:b/>
          <w:i/>
          <w:sz w:val="21"/>
          <w:szCs w:val="21"/>
        </w:rPr>
        <w:t>registration</w:t>
      </w:r>
    </w:p>
    <w:p w14:paraId="2D679658" w14:textId="77777777" w:rsidR="001424BB" w:rsidRDefault="001424BB" w:rsidP="00A12F09">
      <w:pPr>
        <w:jc w:val="both"/>
        <w:rPr>
          <w:rFonts w:cs="Arial"/>
          <w:sz w:val="21"/>
          <w:szCs w:val="21"/>
        </w:rPr>
      </w:pPr>
    </w:p>
    <w:p w14:paraId="355A7FB3" w14:textId="419C8A04" w:rsidR="00A12F09" w:rsidRPr="001424BB" w:rsidRDefault="00A12F09" w:rsidP="00A12F09">
      <w:pPr>
        <w:jc w:val="both"/>
        <w:rPr>
          <w:rFonts w:cs="Arial"/>
          <w:sz w:val="21"/>
          <w:szCs w:val="21"/>
        </w:rPr>
      </w:pPr>
      <w:r w:rsidRPr="001424BB">
        <w:rPr>
          <w:rFonts w:cs="Arial"/>
          <w:sz w:val="21"/>
          <w:szCs w:val="21"/>
        </w:rPr>
        <w:t>L’inscription en 1</w:t>
      </w:r>
      <w:r w:rsidRPr="001424BB">
        <w:rPr>
          <w:rFonts w:cs="Arial"/>
          <w:sz w:val="21"/>
          <w:szCs w:val="21"/>
          <w:vertAlign w:val="superscript"/>
        </w:rPr>
        <w:t>ère</w:t>
      </w:r>
      <w:r w:rsidRPr="001424BB">
        <w:rPr>
          <w:rFonts w:cs="Arial"/>
          <w:sz w:val="21"/>
          <w:szCs w:val="21"/>
        </w:rPr>
        <w:t xml:space="preserve"> année de doctorat est effective dans les deux établissements dès le début des travaux de recherche, à compter de l’année universitaire.</w:t>
      </w:r>
    </w:p>
    <w:p w14:paraId="6BE1BB8F" w14:textId="687C3370" w:rsidR="00A12F09" w:rsidRPr="001424BB" w:rsidRDefault="003A6A07" w:rsidP="00A12F09">
      <w:pPr>
        <w:jc w:val="both"/>
        <w:rPr>
          <w:rFonts w:cs="Arial"/>
          <w:i/>
          <w:sz w:val="21"/>
          <w:szCs w:val="21"/>
        </w:rPr>
      </w:pPr>
      <w:r w:rsidRPr="001424BB">
        <w:rPr>
          <w:rFonts w:cs="Arial"/>
          <w:i/>
          <w:sz w:val="21"/>
          <w:szCs w:val="21"/>
        </w:rPr>
        <w:lastRenderedPageBreak/>
        <w:t>Registration</w:t>
      </w:r>
      <w:r w:rsidR="001A1AC6" w:rsidRPr="001424BB">
        <w:rPr>
          <w:rFonts w:cs="Arial"/>
          <w:i/>
          <w:sz w:val="21"/>
          <w:szCs w:val="21"/>
        </w:rPr>
        <w:t xml:space="preserve"> in the 1st year of the doctorate is effective in both institutions from the start of the research work, as from the academic year.</w:t>
      </w:r>
    </w:p>
    <w:p w14:paraId="06682FAA" w14:textId="77777777" w:rsidR="001A1AC6" w:rsidRPr="001424BB" w:rsidRDefault="001A1AC6" w:rsidP="00A12F09">
      <w:pPr>
        <w:jc w:val="both"/>
        <w:rPr>
          <w:rFonts w:cs="Arial"/>
          <w:sz w:val="21"/>
          <w:szCs w:val="21"/>
        </w:rPr>
      </w:pPr>
    </w:p>
    <w:p w14:paraId="70AF8FE2" w14:textId="7E2298D2"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s’inscrire à chaque année de préparation de la thèse dans les deux établissements.</w:t>
      </w:r>
    </w:p>
    <w:p w14:paraId="104DA195" w14:textId="342B3AA9" w:rsidR="003A6A07" w:rsidRPr="001424BB" w:rsidRDefault="003A6A07" w:rsidP="00A12F09">
      <w:pPr>
        <w:jc w:val="both"/>
        <w:rPr>
          <w:rFonts w:cs="Arial"/>
          <w:i/>
          <w:sz w:val="21"/>
          <w:szCs w:val="21"/>
        </w:rPr>
      </w:pPr>
      <w:r w:rsidRPr="001424BB">
        <w:rPr>
          <w:rFonts w:cs="Arial"/>
          <w:i/>
          <w:sz w:val="21"/>
          <w:szCs w:val="21"/>
        </w:rPr>
        <w:t>The doctoral student must register with both institutions for each year in which the thesis is being prepared.</w:t>
      </w:r>
    </w:p>
    <w:p w14:paraId="1A2FB3DC" w14:textId="77777777" w:rsidR="00A12F09" w:rsidRPr="001424BB" w:rsidRDefault="00A12F09" w:rsidP="00A12F09">
      <w:pPr>
        <w:jc w:val="both"/>
        <w:rPr>
          <w:rFonts w:cs="Arial"/>
          <w:sz w:val="21"/>
          <w:szCs w:val="21"/>
        </w:rPr>
      </w:pPr>
    </w:p>
    <w:p w14:paraId="3313C1FC" w14:textId="0997953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effectuera toutes les formalités préalables requises par la règlementation en vigueur dans chaque pays afin d’y bénéficier des droits de sécurité sociale (et, le cas échéant, au régime des accidents du travail et maladies professionnelles). </w:t>
      </w:r>
    </w:p>
    <w:p w14:paraId="17437123" w14:textId="6E8D7B54" w:rsidR="003A6A07" w:rsidRPr="001424BB" w:rsidRDefault="003A6A07" w:rsidP="00A12F09">
      <w:pPr>
        <w:jc w:val="both"/>
        <w:rPr>
          <w:rFonts w:cs="Arial"/>
          <w:i/>
          <w:sz w:val="21"/>
          <w:szCs w:val="21"/>
        </w:rPr>
      </w:pPr>
      <w:r w:rsidRPr="001424BB">
        <w:rPr>
          <w:rFonts w:cs="Arial"/>
          <w:i/>
          <w:sz w:val="21"/>
          <w:szCs w:val="21"/>
        </w:rPr>
        <w:t>The doctoral student will complete all the formalities required by the regulations in force in each country in order to benefit from social security rights (and, where applicable, the occupational injury and disease scheme).</w:t>
      </w:r>
    </w:p>
    <w:p w14:paraId="44C129D8" w14:textId="77777777" w:rsidR="003A6A07" w:rsidRPr="001424BB" w:rsidRDefault="003A6A07" w:rsidP="00A12F09">
      <w:pPr>
        <w:jc w:val="both"/>
        <w:rPr>
          <w:rFonts w:cs="Arial"/>
          <w:sz w:val="21"/>
          <w:szCs w:val="21"/>
        </w:rPr>
      </w:pPr>
    </w:p>
    <w:p w14:paraId="39BE9CDB" w14:textId="5E9C2642" w:rsidR="003A6A07"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peut faire appel aux services de l’Accueil Welcome Desk pour l’accompagner dans ses démarches administratives en France (renouvèlement de visa, logement, mobilité, etc.)</w:t>
      </w:r>
      <w:r w:rsidR="003A6A07" w:rsidRPr="001424BB">
        <w:rPr>
          <w:rFonts w:cs="Arial"/>
          <w:sz w:val="21"/>
          <w:szCs w:val="21"/>
        </w:rPr>
        <w:t>.</w:t>
      </w:r>
    </w:p>
    <w:p w14:paraId="27749D47" w14:textId="406987C9" w:rsidR="003A6A07" w:rsidRPr="001424BB" w:rsidRDefault="003A6A07" w:rsidP="00A12F09">
      <w:pPr>
        <w:jc w:val="both"/>
        <w:rPr>
          <w:rFonts w:cs="Arial"/>
          <w:i/>
          <w:sz w:val="21"/>
          <w:szCs w:val="21"/>
        </w:rPr>
      </w:pPr>
      <w:r w:rsidRPr="001424BB">
        <w:rPr>
          <w:rFonts w:cs="Arial"/>
          <w:i/>
          <w:sz w:val="21"/>
          <w:szCs w:val="21"/>
        </w:rPr>
        <w:t>The Doctoral student can call on the services of the Welcome Desk to help them with administrative formalities in France (visa renewal, accommodation, mobility, etc.).</w:t>
      </w:r>
    </w:p>
    <w:p w14:paraId="30408959" w14:textId="38F4E09F" w:rsidR="00A12F09" w:rsidRDefault="00A12F09" w:rsidP="00162486">
      <w:pPr>
        <w:jc w:val="both"/>
        <w:rPr>
          <w:rFonts w:cs="Arial"/>
          <w:sz w:val="21"/>
          <w:szCs w:val="21"/>
          <w:lang w:eastAsia="fr-FR"/>
        </w:rPr>
      </w:pPr>
    </w:p>
    <w:p w14:paraId="2559FBC6" w14:textId="77777777" w:rsidR="00AD6ACE" w:rsidRPr="001424BB" w:rsidRDefault="00AD6ACE" w:rsidP="00162486">
      <w:pPr>
        <w:jc w:val="both"/>
        <w:rPr>
          <w:rFonts w:cs="Arial"/>
          <w:sz w:val="21"/>
          <w:szCs w:val="21"/>
          <w:lang w:eastAsia="fr-FR"/>
        </w:rPr>
      </w:pPr>
    </w:p>
    <w:p w14:paraId="15CE1B7E" w14:textId="5BA752A4" w:rsidR="00A12F09" w:rsidRPr="001424BB" w:rsidRDefault="00A12F09" w:rsidP="00A12F09">
      <w:pPr>
        <w:jc w:val="both"/>
        <w:rPr>
          <w:rFonts w:cs="Arial"/>
          <w:b/>
          <w:i/>
          <w:sz w:val="21"/>
          <w:szCs w:val="21"/>
        </w:rPr>
      </w:pPr>
      <w:r w:rsidRPr="001424BB">
        <w:rPr>
          <w:rFonts w:cs="Arial"/>
          <w:b/>
          <w:sz w:val="21"/>
          <w:szCs w:val="21"/>
        </w:rPr>
        <w:t>Article 3. Acquittement des droits d’inscription</w:t>
      </w:r>
      <w:r w:rsidR="003A6A07" w:rsidRPr="001424BB">
        <w:rPr>
          <w:rFonts w:cs="Arial"/>
          <w:b/>
          <w:sz w:val="21"/>
          <w:szCs w:val="21"/>
        </w:rPr>
        <w:t xml:space="preserve"> / </w:t>
      </w:r>
      <w:r w:rsidR="003A6A07" w:rsidRPr="001424BB">
        <w:rPr>
          <w:rFonts w:cs="Arial"/>
          <w:b/>
          <w:i/>
          <w:sz w:val="21"/>
          <w:szCs w:val="21"/>
        </w:rPr>
        <w:t>Payment of registration fees</w:t>
      </w:r>
    </w:p>
    <w:p w14:paraId="572FEE3B" w14:textId="77777777" w:rsidR="001424BB" w:rsidRDefault="001424BB" w:rsidP="00A12F09">
      <w:pPr>
        <w:jc w:val="both"/>
        <w:rPr>
          <w:rFonts w:cs="Arial"/>
          <w:sz w:val="21"/>
          <w:szCs w:val="21"/>
        </w:rPr>
      </w:pPr>
    </w:p>
    <w:p w14:paraId="1F01708A" w14:textId="79FF6E1B" w:rsidR="00A12F09" w:rsidRPr="001424BB" w:rsidRDefault="00A12F09" w:rsidP="00A12F09">
      <w:pPr>
        <w:jc w:val="both"/>
        <w:rPr>
          <w:rFonts w:cs="Arial"/>
          <w:i/>
          <w:sz w:val="21"/>
          <w:szCs w:val="21"/>
        </w:rPr>
      </w:pPr>
      <w:r w:rsidRPr="001424BB">
        <w:rPr>
          <w:rFonts w:cs="Arial"/>
          <w:sz w:val="21"/>
          <w:szCs w:val="21"/>
        </w:rPr>
        <w:t xml:space="preserve">Les droits d’inscription sont acquittés une seule fois au titre d’une année universitaire. Lorsque le/la </w:t>
      </w:r>
      <w:proofErr w:type="gramStart"/>
      <w:r w:rsidRPr="001424BB">
        <w:rPr>
          <w:rFonts w:cs="Arial"/>
          <w:sz w:val="21"/>
          <w:szCs w:val="21"/>
        </w:rPr>
        <w:t>doctorant.e</w:t>
      </w:r>
      <w:proofErr w:type="gramEnd"/>
      <w:r w:rsidRPr="001424BB">
        <w:rPr>
          <w:rFonts w:cs="Arial"/>
          <w:sz w:val="21"/>
          <w:szCs w:val="21"/>
        </w:rPr>
        <w:t xml:space="preserve"> s’acquitte des droits universitaires dans un établissement, il/elle est donc dispensé.e de ces mêmes droits dans l’établissement partenaire.</w:t>
      </w:r>
    </w:p>
    <w:p w14:paraId="0B41E340" w14:textId="1A506594" w:rsidR="003A6A07" w:rsidRPr="001424BB" w:rsidRDefault="003A6A07" w:rsidP="00A12F09">
      <w:pPr>
        <w:jc w:val="both"/>
        <w:rPr>
          <w:rFonts w:cs="Arial"/>
          <w:i/>
          <w:sz w:val="21"/>
          <w:szCs w:val="21"/>
        </w:rPr>
      </w:pPr>
      <w:r w:rsidRPr="001424BB">
        <w:rPr>
          <w:rFonts w:cs="Arial"/>
          <w:i/>
          <w:sz w:val="21"/>
          <w:szCs w:val="21"/>
        </w:rPr>
        <w:t>Registration fees are paid only once for each academic year. If the doctoral student pays university fees at one institution, he/she is exempt from paying the same fees at the partner institution.</w:t>
      </w:r>
    </w:p>
    <w:p w14:paraId="3B9D5CC2" w14:textId="77777777" w:rsidR="003A6A07" w:rsidRPr="001424BB" w:rsidRDefault="003A6A07" w:rsidP="00A12F09">
      <w:pPr>
        <w:jc w:val="both"/>
        <w:rPr>
          <w:rFonts w:cs="Arial"/>
          <w:sz w:val="21"/>
          <w:szCs w:val="21"/>
        </w:rPr>
      </w:pPr>
    </w:p>
    <w:p w14:paraId="154727B7" w14:textId="371B1063" w:rsidR="00A12F09" w:rsidRPr="001424BB" w:rsidRDefault="00A12F09" w:rsidP="00A12F09">
      <w:pPr>
        <w:jc w:val="both"/>
        <w:rPr>
          <w:rFonts w:cs="Arial"/>
          <w:sz w:val="21"/>
          <w:szCs w:val="21"/>
        </w:rPr>
      </w:pPr>
      <w:r w:rsidRPr="001424BB">
        <w:rPr>
          <w:rFonts w:cs="Arial"/>
          <w:sz w:val="21"/>
          <w:szCs w:val="21"/>
        </w:rPr>
        <w:t xml:space="preserve">Lorsque les droits d’inscription sont acquittés en France, le/la </w:t>
      </w:r>
      <w:proofErr w:type="gramStart"/>
      <w:r w:rsidRPr="001424BB">
        <w:rPr>
          <w:rFonts w:cs="Arial"/>
          <w:sz w:val="21"/>
          <w:szCs w:val="21"/>
        </w:rPr>
        <w:t>doctorant.e</w:t>
      </w:r>
      <w:proofErr w:type="gramEnd"/>
      <w:r w:rsidRPr="001424BB">
        <w:rPr>
          <w:rFonts w:cs="Arial"/>
          <w:sz w:val="21"/>
          <w:szCs w:val="21"/>
        </w:rPr>
        <w:t xml:space="preserve"> est tenu.e de s’acquitter de la C</w:t>
      </w:r>
      <w:r w:rsidR="003A6A07" w:rsidRPr="001424BB">
        <w:rPr>
          <w:rFonts w:cs="Arial"/>
          <w:sz w:val="21"/>
          <w:szCs w:val="21"/>
        </w:rPr>
        <w:t xml:space="preserve">ontribution à la </w:t>
      </w:r>
      <w:r w:rsidRPr="001424BB">
        <w:rPr>
          <w:rFonts w:cs="Arial"/>
          <w:sz w:val="21"/>
          <w:szCs w:val="21"/>
        </w:rPr>
        <w:t>V</w:t>
      </w:r>
      <w:r w:rsidR="003A6A07" w:rsidRPr="001424BB">
        <w:rPr>
          <w:rFonts w:cs="Arial"/>
          <w:sz w:val="21"/>
          <w:szCs w:val="21"/>
        </w:rPr>
        <w:t xml:space="preserve">ie </w:t>
      </w:r>
      <w:r w:rsidRPr="001424BB">
        <w:rPr>
          <w:rFonts w:cs="Arial"/>
          <w:sz w:val="21"/>
          <w:szCs w:val="21"/>
        </w:rPr>
        <w:t>E</w:t>
      </w:r>
      <w:r w:rsidR="003A6A07" w:rsidRPr="001424BB">
        <w:rPr>
          <w:rFonts w:cs="Arial"/>
          <w:sz w:val="21"/>
          <w:szCs w:val="21"/>
        </w:rPr>
        <w:t xml:space="preserve">tudiante et de </w:t>
      </w:r>
      <w:r w:rsidRPr="001424BB">
        <w:rPr>
          <w:rFonts w:cs="Arial"/>
          <w:sz w:val="21"/>
          <w:szCs w:val="21"/>
        </w:rPr>
        <w:t>C</w:t>
      </w:r>
      <w:r w:rsidR="003A6A07" w:rsidRPr="001424BB">
        <w:rPr>
          <w:rFonts w:cs="Arial"/>
          <w:sz w:val="21"/>
          <w:szCs w:val="21"/>
        </w:rPr>
        <w:t>ampus (CVEC)</w:t>
      </w:r>
      <w:r w:rsidRPr="001424BB">
        <w:rPr>
          <w:rFonts w:cs="Arial"/>
          <w:sz w:val="21"/>
          <w:szCs w:val="21"/>
        </w:rPr>
        <w:t>.</w:t>
      </w:r>
    </w:p>
    <w:p w14:paraId="076731B1" w14:textId="1E061ADF" w:rsidR="003A6A07" w:rsidRPr="001424BB" w:rsidRDefault="003A6A07" w:rsidP="00A12F09">
      <w:pPr>
        <w:jc w:val="both"/>
        <w:rPr>
          <w:rFonts w:cs="Arial"/>
          <w:i/>
          <w:sz w:val="21"/>
          <w:szCs w:val="21"/>
        </w:rPr>
      </w:pPr>
      <w:r w:rsidRPr="001424BB">
        <w:rPr>
          <w:rFonts w:cs="Arial"/>
          <w:i/>
          <w:sz w:val="21"/>
          <w:szCs w:val="21"/>
        </w:rPr>
        <w:t>When registration fees are paid in France, the doctoral student is required to pay the Contribution to Student and Campus Life (CVEC).</w:t>
      </w:r>
    </w:p>
    <w:p w14:paraId="6B419B0D" w14:textId="77777777" w:rsidR="003A6A07" w:rsidRPr="001424BB" w:rsidRDefault="003A6A07" w:rsidP="00A12F09">
      <w:pPr>
        <w:jc w:val="both"/>
        <w:rPr>
          <w:rFonts w:cs="Arial"/>
          <w:sz w:val="21"/>
          <w:szCs w:val="21"/>
        </w:rPr>
      </w:pPr>
    </w:p>
    <w:p w14:paraId="65CB5931" w14:textId="4CAECBB4" w:rsidR="00A12F09" w:rsidRPr="001424BB" w:rsidRDefault="00A12F09" w:rsidP="00A12F09">
      <w:pPr>
        <w:jc w:val="both"/>
        <w:rPr>
          <w:rFonts w:cs="Arial"/>
          <w:sz w:val="21"/>
          <w:szCs w:val="21"/>
        </w:rPr>
      </w:pPr>
      <w:r w:rsidRPr="001424BB">
        <w:rPr>
          <w:rFonts w:cs="Arial"/>
          <w:sz w:val="21"/>
          <w:szCs w:val="21"/>
        </w:rPr>
        <w:t>Les droits d’inscription annuels seront versés</w:t>
      </w:r>
      <w:r w:rsidR="003A6A07" w:rsidRPr="001424BB">
        <w:rPr>
          <w:rFonts w:cs="Arial"/>
          <w:sz w:val="21"/>
          <w:szCs w:val="21"/>
        </w:rPr>
        <w:t xml:space="preserve"> / </w:t>
      </w:r>
      <w:r w:rsidR="003A6A07" w:rsidRPr="001424BB">
        <w:rPr>
          <w:rFonts w:cs="Arial"/>
          <w:i/>
          <w:sz w:val="21"/>
          <w:szCs w:val="21"/>
        </w:rPr>
        <w:t>The registration fees will be paid</w:t>
      </w:r>
      <w:r w:rsidRPr="001424BB">
        <w:rPr>
          <w:rFonts w:cs="Arial"/>
          <w:sz w:val="21"/>
          <w:szCs w:val="21"/>
        </w:rPr>
        <w:t> </w:t>
      </w:r>
      <w:bookmarkStart w:id="1" w:name="__Fieldmark__2522_3207089886"/>
      <w:bookmarkEnd w:id="1"/>
      <w:r w:rsidRPr="001424BB">
        <w:rPr>
          <w:rFonts w:cs="Arial"/>
          <w:sz w:val="21"/>
          <w:szCs w:val="21"/>
        </w:rPr>
        <w:t>:</w:t>
      </w:r>
    </w:p>
    <w:p w14:paraId="4529921B" w14:textId="0896F07B" w:rsidR="00A12F09" w:rsidRPr="001424BB" w:rsidRDefault="00E347F0" w:rsidP="00A12F09">
      <w:pPr>
        <w:jc w:val="both"/>
        <w:rPr>
          <w:rFonts w:cs="Arial"/>
          <w:sz w:val="21"/>
          <w:szCs w:val="21"/>
        </w:rPr>
      </w:pPr>
      <w:sdt>
        <w:sdtPr>
          <w:rPr>
            <w:rFonts w:cs="Arial"/>
            <w:sz w:val="21"/>
            <w:szCs w:val="21"/>
          </w:rPr>
          <w:id w:val="38754031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w:t>
      </w:r>
      <w:r w:rsidR="003A6A07" w:rsidRPr="001424BB">
        <w:rPr>
          <w:rFonts w:cs="Arial"/>
          <w:sz w:val="21"/>
          <w:szCs w:val="21"/>
        </w:rPr>
        <w:t xml:space="preserve"> / at</w:t>
      </w:r>
      <w:r w:rsidR="00A12F09" w:rsidRPr="001424BB">
        <w:rPr>
          <w:rFonts w:cs="Arial"/>
          <w:sz w:val="21"/>
          <w:szCs w:val="21"/>
        </w:rPr>
        <w:t xml:space="preserve"> </w:t>
      </w:r>
      <w:sdt>
        <w:sdtPr>
          <w:rPr>
            <w:rFonts w:cs="Arial"/>
            <w:sz w:val="21"/>
            <w:szCs w:val="21"/>
          </w:rPr>
          <w:id w:val="-663171420"/>
          <w:placeholder>
            <w:docPart w:val="16AB5E6FA6E44918B3EBA8EAC0969264"/>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bookmarkStart w:id="2" w:name="__Fieldmark__2533_3207089886"/>
    <w:bookmarkEnd w:id="2"/>
    <w:p w14:paraId="66D6DF76" w14:textId="37BEC88A" w:rsidR="00A12F09" w:rsidRPr="001424BB" w:rsidRDefault="00E347F0" w:rsidP="00A12F09">
      <w:pPr>
        <w:jc w:val="both"/>
        <w:rPr>
          <w:rFonts w:cs="Arial"/>
          <w:sz w:val="21"/>
          <w:szCs w:val="21"/>
        </w:rPr>
      </w:pPr>
      <w:sdt>
        <w:sdtPr>
          <w:rPr>
            <w:rFonts w:cs="Arial"/>
            <w:sz w:val="21"/>
            <w:szCs w:val="21"/>
          </w:rPr>
          <w:id w:val="120575700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3A6A07" w:rsidRPr="001424BB">
        <w:rPr>
          <w:rFonts w:cs="Arial"/>
          <w:sz w:val="21"/>
          <w:szCs w:val="21"/>
        </w:rPr>
        <w:t>À / at [</w:t>
      </w:r>
      <w:r w:rsidR="003A6A07" w:rsidRPr="00AD6ACE">
        <w:rPr>
          <w:rFonts w:cs="Arial"/>
          <w:i/>
          <w:sz w:val="21"/>
          <w:szCs w:val="21"/>
        </w:rPr>
        <w:t>partner establishment</w:t>
      </w:r>
      <w:r w:rsidR="003A6A07" w:rsidRPr="001424BB">
        <w:rPr>
          <w:rFonts w:cs="Arial"/>
          <w:sz w:val="21"/>
          <w:szCs w:val="21"/>
        </w:rPr>
        <w:t>]</w:t>
      </w:r>
    </w:p>
    <w:bookmarkStart w:id="3" w:name="__Fieldmark__2540_3207089886"/>
    <w:bookmarkEnd w:id="3"/>
    <w:p w14:paraId="5C47A0E9" w14:textId="4D6D6EC0" w:rsidR="00A12F09" w:rsidRPr="001424BB" w:rsidRDefault="00E347F0" w:rsidP="00A12F09">
      <w:pPr>
        <w:jc w:val="both"/>
        <w:rPr>
          <w:rFonts w:cs="Arial"/>
          <w:bCs/>
          <w:i/>
          <w:sz w:val="21"/>
          <w:szCs w:val="21"/>
        </w:rPr>
      </w:pPr>
      <w:sdt>
        <w:sdtPr>
          <w:rPr>
            <w:rFonts w:cs="Arial"/>
            <w:sz w:val="21"/>
            <w:szCs w:val="21"/>
          </w:rPr>
          <w:id w:val="214693113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Alternativement à l’un ou l’autre établissement </w:t>
      </w:r>
      <w:r w:rsidR="00A12F09" w:rsidRPr="001424BB">
        <w:rPr>
          <w:rFonts w:cs="Arial"/>
          <w:b/>
          <w:bCs/>
          <w:sz w:val="21"/>
          <w:szCs w:val="21"/>
        </w:rPr>
        <w:t xml:space="preserve">comme précisé dans le tableau de l’Article 5 </w:t>
      </w:r>
      <w:r w:rsidR="00A12F09" w:rsidRPr="001424BB">
        <w:rPr>
          <w:rFonts w:cs="Arial"/>
          <w:bCs/>
          <w:i/>
          <w:sz w:val="21"/>
          <w:szCs w:val="21"/>
        </w:rPr>
        <w:t>(Sauf avis contraire lié au contrat de l’organisme financeur ou d’un accord de coopération international</w:t>
      </w:r>
      <w:r w:rsidR="00124DCC">
        <w:rPr>
          <w:rFonts w:cs="Arial"/>
          <w:bCs/>
          <w:i/>
          <w:sz w:val="21"/>
          <w:szCs w:val="21"/>
        </w:rPr>
        <w:t>e</w:t>
      </w:r>
      <w:r w:rsidR="00A12F09" w:rsidRPr="001424BB">
        <w:rPr>
          <w:rFonts w:cs="Arial"/>
          <w:bCs/>
          <w:i/>
          <w:sz w:val="21"/>
          <w:szCs w:val="21"/>
        </w:rPr>
        <w:t>)</w:t>
      </w:r>
      <w:r w:rsidR="003A6A07" w:rsidRPr="001424BB">
        <w:rPr>
          <w:rFonts w:cs="Arial"/>
          <w:bCs/>
          <w:i/>
          <w:sz w:val="21"/>
          <w:szCs w:val="21"/>
        </w:rPr>
        <w:t xml:space="preserve"> / Alternatively to one or other of the institutions </w:t>
      </w:r>
      <w:r w:rsidR="003A6A07" w:rsidRPr="001424BB">
        <w:rPr>
          <w:rFonts w:cs="Arial"/>
          <w:b/>
          <w:bCs/>
          <w:i/>
          <w:sz w:val="21"/>
          <w:szCs w:val="21"/>
        </w:rPr>
        <w:t>as specified in the table in Article 5</w:t>
      </w:r>
      <w:r w:rsidR="003A6A07" w:rsidRPr="001424BB">
        <w:rPr>
          <w:rFonts w:cs="Arial"/>
          <w:bCs/>
          <w:i/>
          <w:sz w:val="21"/>
          <w:szCs w:val="21"/>
        </w:rPr>
        <w:t xml:space="preserve"> (unless otherwise specified in the contract with the funding organisation or in an international cooperation agreement).</w:t>
      </w:r>
    </w:p>
    <w:p w14:paraId="42F4EBD4" w14:textId="77777777" w:rsidR="00A12F09" w:rsidRPr="001424BB" w:rsidRDefault="00A12F09" w:rsidP="00A12F09">
      <w:pPr>
        <w:jc w:val="both"/>
        <w:rPr>
          <w:rFonts w:cs="Arial"/>
          <w:sz w:val="21"/>
          <w:szCs w:val="21"/>
        </w:rPr>
      </w:pPr>
    </w:p>
    <w:p w14:paraId="554010B7" w14:textId="6CB4B88B" w:rsidR="00A12F09" w:rsidRPr="001424BB" w:rsidRDefault="00A12F09" w:rsidP="00A12F09">
      <w:pPr>
        <w:jc w:val="both"/>
        <w:rPr>
          <w:rFonts w:cs="Arial"/>
          <w:i/>
          <w:sz w:val="21"/>
          <w:szCs w:val="21"/>
        </w:rPr>
      </w:pPr>
      <w:r w:rsidRPr="001424BB">
        <w:rPr>
          <w:rFonts w:cs="Arial"/>
          <w:sz w:val="21"/>
          <w:szCs w:val="21"/>
        </w:rPr>
        <w:t xml:space="preserve">La signature du présent contrat fixant la répartition du règlement des droits d’inscription ne dispense pas le/la </w:t>
      </w:r>
      <w:proofErr w:type="gramStart"/>
      <w:r w:rsidRPr="001424BB">
        <w:rPr>
          <w:rFonts w:cs="Arial"/>
          <w:sz w:val="21"/>
          <w:szCs w:val="21"/>
        </w:rPr>
        <w:t>doctorant.e</w:t>
      </w:r>
      <w:proofErr w:type="gramEnd"/>
      <w:r w:rsidRPr="001424BB">
        <w:rPr>
          <w:rFonts w:cs="Arial"/>
          <w:sz w:val="21"/>
          <w:szCs w:val="21"/>
        </w:rPr>
        <w:t xml:space="preserve"> de compléter les démarches administratives d’inscription dans les deux établissements au début de chaque année universitaire et ce jusqu’à l’année de soutenance de la thèse.</w:t>
      </w:r>
    </w:p>
    <w:p w14:paraId="6C18AA73" w14:textId="44FC3FF9" w:rsidR="00A12F09" w:rsidRPr="001424BB" w:rsidRDefault="003A6A07" w:rsidP="00A12F09">
      <w:pPr>
        <w:jc w:val="both"/>
        <w:rPr>
          <w:rFonts w:cs="Arial"/>
          <w:i/>
          <w:sz w:val="21"/>
          <w:szCs w:val="21"/>
          <w:lang w:eastAsia="fr-FR"/>
        </w:rPr>
      </w:pPr>
      <w:r w:rsidRPr="001424BB">
        <w:rPr>
          <w:rFonts w:cs="Arial"/>
          <w:i/>
          <w:sz w:val="21"/>
          <w:szCs w:val="21"/>
          <w:lang w:eastAsia="fr-FR"/>
        </w:rPr>
        <w:t>The signature of this agreement setting out the distribution of the payment of registration fees does not exempt the doctoral student from completing the administrative registration procedures at both institutions at the beginning of each academic year until the year in which the thesis is defended.</w:t>
      </w:r>
    </w:p>
    <w:p w14:paraId="13CB0968" w14:textId="64D320FA" w:rsidR="003A6A07" w:rsidRDefault="003A6A07" w:rsidP="00A12F09">
      <w:pPr>
        <w:jc w:val="both"/>
        <w:rPr>
          <w:rFonts w:cs="Arial"/>
          <w:sz w:val="21"/>
          <w:szCs w:val="21"/>
          <w:lang w:eastAsia="fr-FR"/>
        </w:rPr>
      </w:pPr>
      <w:bookmarkStart w:id="4" w:name="_GoBack"/>
      <w:bookmarkEnd w:id="4"/>
    </w:p>
    <w:p w14:paraId="12A504F8" w14:textId="77777777" w:rsidR="001424BB" w:rsidRPr="001424BB" w:rsidRDefault="001424BB" w:rsidP="00A12F09">
      <w:pPr>
        <w:jc w:val="both"/>
        <w:rPr>
          <w:rFonts w:cs="Arial"/>
          <w:sz w:val="21"/>
          <w:szCs w:val="21"/>
          <w:lang w:eastAsia="fr-FR"/>
        </w:rPr>
      </w:pPr>
    </w:p>
    <w:p w14:paraId="007556C7" w14:textId="3D1A3458" w:rsidR="00A12F09" w:rsidRDefault="00A12F09" w:rsidP="00A12F09">
      <w:pPr>
        <w:jc w:val="both"/>
        <w:rPr>
          <w:rFonts w:cs="Arial"/>
          <w:b/>
          <w:i/>
          <w:sz w:val="21"/>
          <w:szCs w:val="21"/>
        </w:rPr>
      </w:pPr>
      <w:r w:rsidRPr="001424BB">
        <w:rPr>
          <w:rFonts w:cs="Arial"/>
          <w:b/>
          <w:sz w:val="21"/>
          <w:szCs w:val="21"/>
        </w:rPr>
        <w:t>Article 4. Durée de la thèse</w:t>
      </w:r>
      <w:r w:rsidR="003A6A07" w:rsidRPr="001424BB">
        <w:rPr>
          <w:rFonts w:cs="Arial"/>
          <w:b/>
          <w:sz w:val="21"/>
          <w:szCs w:val="21"/>
        </w:rPr>
        <w:t xml:space="preserve"> / </w:t>
      </w:r>
      <w:r w:rsidR="003A6A07" w:rsidRPr="001424BB">
        <w:rPr>
          <w:rFonts w:cs="Arial"/>
          <w:b/>
          <w:i/>
          <w:sz w:val="21"/>
          <w:szCs w:val="21"/>
        </w:rPr>
        <w:t>Thesis duration</w:t>
      </w:r>
    </w:p>
    <w:p w14:paraId="56A35EEF" w14:textId="77777777" w:rsidR="001424BB" w:rsidRPr="001424BB" w:rsidRDefault="001424BB" w:rsidP="00A12F09">
      <w:pPr>
        <w:jc w:val="both"/>
        <w:rPr>
          <w:rFonts w:cs="Arial"/>
          <w:b/>
          <w:i/>
          <w:sz w:val="21"/>
          <w:szCs w:val="21"/>
        </w:rPr>
      </w:pPr>
    </w:p>
    <w:p w14:paraId="71A29B19" w14:textId="2D94E498" w:rsidR="00A12F09" w:rsidRPr="001424BB" w:rsidRDefault="00E347F0" w:rsidP="00A12F09">
      <w:pPr>
        <w:jc w:val="both"/>
        <w:rPr>
          <w:rFonts w:cs="Arial"/>
          <w:sz w:val="21"/>
          <w:szCs w:val="21"/>
        </w:rPr>
      </w:pPr>
      <w:sdt>
        <w:sdtPr>
          <w:rPr>
            <w:rFonts w:cs="Arial"/>
            <w:sz w:val="21"/>
            <w:szCs w:val="21"/>
          </w:rPr>
          <w:id w:val="-148066629"/>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3 ans à temps plein</w:t>
      </w:r>
      <w:r w:rsidR="003A6A07" w:rsidRPr="001424BB">
        <w:rPr>
          <w:rFonts w:cs="Arial"/>
          <w:sz w:val="21"/>
          <w:szCs w:val="21"/>
        </w:rPr>
        <w:t xml:space="preserve"> / </w:t>
      </w:r>
      <w:r w:rsidR="003A6A07" w:rsidRPr="001424BB">
        <w:rPr>
          <w:rFonts w:cs="Arial"/>
          <w:i/>
          <w:sz w:val="21"/>
          <w:szCs w:val="21"/>
        </w:rPr>
        <w:t>The duration of the thesis is 3 years full-time</w:t>
      </w:r>
    </w:p>
    <w:p w14:paraId="0624F6E0" w14:textId="361D662B" w:rsidR="00A12F09" w:rsidRPr="001424BB" w:rsidRDefault="00E347F0" w:rsidP="00A12F09">
      <w:pPr>
        <w:jc w:val="both"/>
        <w:rPr>
          <w:rFonts w:cs="Arial"/>
          <w:sz w:val="21"/>
          <w:szCs w:val="21"/>
        </w:rPr>
      </w:pPr>
      <w:sdt>
        <w:sdtPr>
          <w:rPr>
            <w:rFonts w:cs="Arial"/>
            <w:sz w:val="21"/>
            <w:szCs w:val="21"/>
          </w:rPr>
          <w:id w:val="-108357602"/>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4 ans à temps plein</w:t>
      </w:r>
      <w:r w:rsidR="003A6A07" w:rsidRPr="001424BB">
        <w:rPr>
          <w:rFonts w:cs="Arial"/>
          <w:sz w:val="21"/>
          <w:szCs w:val="21"/>
        </w:rPr>
        <w:t xml:space="preserve"> /</w:t>
      </w:r>
      <w:r w:rsidR="003A6A07" w:rsidRPr="001424BB">
        <w:rPr>
          <w:rFonts w:cs="Arial"/>
        </w:rPr>
        <w:t xml:space="preserve"> </w:t>
      </w:r>
      <w:r w:rsidR="003A6A07" w:rsidRPr="001424BB">
        <w:rPr>
          <w:rFonts w:cs="Arial"/>
          <w:i/>
          <w:sz w:val="21"/>
          <w:szCs w:val="21"/>
        </w:rPr>
        <w:t>The duration of the thesis is 4 years full-time.</w:t>
      </w:r>
    </w:p>
    <w:p w14:paraId="531F90B8" w14:textId="20DCAF1B" w:rsidR="00A12F09" w:rsidRPr="001424BB" w:rsidRDefault="00E347F0" w:rsidP="00A12F09">
      <w:pPr>
        <w:jc w:val="both"/>
        <w:rPr>
          <w:rFonts w:cs="Arial"/>
          <w:i/>
          <w:sz w:val="21"/>
          <w:szCs w:val="21"/>
        </w:rPr>
      </w:pPr>
      <w:sdt>
        <w:sdtPr>
          <w:rPr>
            <w:rFonts w:cs="Arial"/>
            <w:sz w:val="21"/>
            <w:szCs w:val="21"/>
          </w:rPr>
          <w:id w:val="17493543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La durée de la thèse est de 6 à temps partiel</w:t>
      </w:r>
      <w:r w:rsidR="003A6A07" w:rsidRPr="001424BB">
        <w:rPr>
          <w:rFonts w:cs="Arial"/>
          <w:sz w:val="21"/>
          <w:szCs w:val="21"/>
        </w:rPr>
        <w:t xml:space="preserve"> / </w:t>
      </w:r>
      <w:r w:rsidR="003A6A07" w:rsidRPr="001424BB">
        <w:rPr>
          <w:rFonts w:cs="Arial"/>
          <w:i/>
          <w:sz w:val="21"/>
          <w:szCs w:val="21"/>
        </w:rPr>
        <w:t xml:space="preserve">The duration of the thesis is 4 years </w:t>
      </w:r>
      <w:r w:rsidR="005052BA" w:rsidRPr="001424BB">
        <w:rPr>
          <w:rFonts w:cs="Arial"/>
          <w:i/>
          <w:sz w:val="21"/>
          <w:szCs w:val="21"/>
        </w:rPr>
        <w:t>part</w:t>
      </w:r>
      <w:r w:rsidR="003A6A07" w:rsidRPr="001424BB">
        <w:rPr>
          <w:rFonts w:cs="Arial"/>
          <w:i/>
          <w:sz w:val="21"/>
          <w:szCs w:val="21"/>
        </w:rPr>
        <w:t>-time.</w:t>
      </w:r>
    </w:p>
    <w:p w14:paraId="7CFFB629" w14:textId="77777777" w:rsidR="00A12F09" w:rsidRPr="001424BB" w:rsidRDefault="00A12F09" w:rsidP="00A12F09">
      <w:pPr>
        <w:jc w:val="both"/>
        <w:rPr>
          <w:rFonts w:cs="Arial"/>
          <w:sz w:val="21"/>
          <w:szCs w:val="21"/>
        </w:rPr>
      </w:pPr>
    </w:p>
    <w:p w14:paraId="78FC427F" w14:textId="77777777" w:rsidR="00A12F09" w:rsidRPr="001424BB" w:rsidRDefault="00A12F09" w:rsidP="00A12F09">
      <w:pPr>
        <w:jc w:val="both"/>
        <w:rPr>
          <w:rFonts w:cs="Arial"/>
          <w:sz w:val="21"/>
          <w:szCs w:val="21"/>
        </w:rPr>
      </w:pPr>
      <w:r w:rsidRPr="001424BB">
        <w:rPr>
          <w:rFonts w:cs="Arial"/>
          <w:sz w:val="21"/>
          <w:szCs w:val="21"/>
        </w:rPr>
        <w:t xml:space="preserve">À titre dérogatoire, la durée de la thèse peut être prolongée d’une année universitaire après accord des deux établissements sur proposition conjointe des deux directeurs de thèse. </w:t>
      </w:r>
    </w:p>
    <w:p w14:paraId="6B05F795"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lastRenderedPageBreak/>
        <w:t xml:space="preserve">By way of exception, the duration of the thesis may be extended by one academic year, subject to the agreement of both institutions and a joint proposal by the two thesis directors. </w:t>
      </w:r>
    </w:p>
    <w:p w14:paraId="45CBFBF0" w14:textId="77777777" w:rsidR="005052BA" w:rsidRPr="001424BB" w:rsidRDefault="005052BA" w:rsidP="00A12F09">
      <w:pPr>
        <w:jc w:val="both"/>
        <w:rPr>
          <w:rFonts w:cs="Arial"/>
          <w:sz w:val="21"/>
          <w:szCs w:val="21"/>
        </w:rPr>
      </w:pPr>
    </w:p>
    <w:p w14:paraId="2BE54153" w14:textId="0909906D" w:rsidR="00A12F09" w:rsidRPr="001424BB" w:rsidRDefault="00A12F09" w:rsidP="00A12F09">
      <w:pPr>
        <w:jc w:val="both"/>
        <w:rPr>
          <w:rFonts w:cs="Arial"/>
          <w:sz w:val="21"/>
          <w:szCs w:val="21"/>
        </w:rPr>
      </w:pPr>
      <w:r w:rsidRPr="001424BB">
        <w:rPr>
          <w:rFonts w:cs="Arial"/>
          <w:sz w:val="21"/>
          <w:szCs w:val="21"/>
        </w:rPr>
        <w:t>La demande doit être déposée selon les calendriers et procédures en vigueur dans chaque établissement. La demande sera évaluée par les instances compétentes de chaque établissement.</w:t>
      </w:r>
    </w:p>
    <w:p w14:paraId="5A4E5063" w14:textId="77777777" w:rsidR="005052BA" w:rsidRPr="001424BB" w:rsidRDefault="005052BA" w:rsidP="005052BA">
      <w:pPr>
        <w:jc w:val="both"/>
        <w:rPr>
          <w:rFonts w:cs="Arial"/>
          <w:sz w:val="21"/>
          <w:szCs w:val="21"/>
          <w:lang w:eastAsia="fr-FR"/>
        </w:rPr>
      </w:pPr>
      <w:r w:rsidRPr="00115BE5">
        <w:rPr>
          <w:rFonts w:cs="Arial"/>
          <w:i/>
          <w:sz w:val="21"/>
          <w:szCs w:val="21"/>
          <w:lang w:eastAsia="fr-FR"/>
        </w:rPr>
        <w:t>The request must be submitted in accordance with the timetable and procedures in force at each institution. The request will be assessed by the relevant bodies at each institution</w:t>
      </w:r>
      <w:r w:rsidRPr="001424BB">
        <w:rPr>
          <w:rFonts w:cs="Arial"/>
          <w:sz w:val="21"/>
          <w:szCs w:val="21"/>
          <w:lang w:eastAsia="fr-FR"/>
        </w:rPr>
        <w:t>.</w:t>
      </w:r>
    </w:p>
    <w:p w14:paraId="6CC3E563" w14:textId="77777777" w:rsidR="005052BA" w:rsidRPr="001424BB" w:rsidRDefault="005052BA" w:rsidP="00A12F09">
      <w:pPr>
        <w:jc w:val="both"/>
        <w:rPr>
          <w:rFonts w:cs="Arial"/>
          <w:sz w:val="21"/>
          <w:szCs w:val="21"/>
        </w:rPr>
      </w:pPr>
    </w:p>
    <w:p w14:paraId="1507DB3B" w14:textId="787C169C" w:rsidR="00A12F09" w:rsidRPr="001424BB" w:rsidRDefault="00A12F09" w:rsidP="00A12F09">
      <w:pPr>
        <w:jc w:val="both"/>
        <w:rPr>
          <w:rFonts w:cs="Arial"/>
          <w:sz w:val="21"/>
          <w:szCs w:val="21"/>
        </w:rPr>
      </w:pPr>
      <w:r w:rsidRPr="001424BB">
        <w:rPr>
          <w:rFonts w:cs="Arial"/>
          <w:sz w:val="21"/>
          <w:szCs w:val="21"/>
        </w:rPr>
        <w:t>En Sciences Technologie Santé, si la prolongation est effectuée à Toulouse, la direction de thèse devra justifier d’une prolongation du financement jusqu’à la date de dépôt du manuscrit.</w:t>
      </w:r>
    </w:p>
    <w:p w14:paraId="7AD265D4" w14:textId="77777777" w:rsidR="005052BA" w:rsidRPr="001424BB" w:rsidRDefault="005052BA" w:rsidP="005052BA">
      <w:pPr>
        <w:jc w:val="both"/>
        <w:rPr>
          <w:rFonts w:cs="Arial"/>
          <w:i/>
          <w:sz w:val="21"/>
          <w:szCs w:val="21"/>
          <w:lang w:eastAsia="fr-FR"/>
        </w:rPr>
      </w:pPr>
      <w:r w:rsidRPr="001424BB">
        <w:rPr>
          <w:rFonts w:cs="Arial"/>
          <w:i/>
          <w:sz w:val="21"/>
          <w:szCs w:val="21"/>
          <w:lang w:eastAsia="fr-FR"/>
        </w:rPr>
        <w:t>In Science Technology and Health, if the extension is made in Toulouse, the thesis director must provide proof of an extension of funding until the date of submission of the manuscript.</w:t>
      </w:r>
    </w:p>
    <w:p w14:paraId="4B7C4E3D" w14:textId="77777777" w:rsidR="005052BA" w:rsidRPr="001424BB" w:rsidRDefault="005052BA" w:rsidP="00A12F09">
      <w:pPr>
        <w:jc w:val="both"/>
        <w:rPr>
          <w:rFonts w:cs="Arial"/>
          <w:sz w:val="21"/>
          <w:szCs w:val="21"/>
        </w:rPr>
      </w:pPr>
    </w:p>
    <w:p w14:paraId="5C9EBB9E" w14:textId="3E72F2DA" w:rsidR="00A12F09" w:rsidRPr="001424BB" w:rsidRDefault="00A12F09" w:rsidP="00A12F09">
      <w:pPr>
        <w:jc w:val="both"/>
        <w:rPr>
          <w:rFonts w:cs="Arial"/>
          <w:i/>
          <w:sz w:val="21"/>
          <w:szCs w:val="21"/>
        </w:rPr>
      </w:pPr>
      <w:r w:rsidRPr="001424BB">
        <w:rPr>
          <w:rFonts w:cs="Arial"/>
          <w:sz w:val="21"/>
          <w:szCs w:val="21"/>
        </w:rPr>
        <w:t xml:space="preserve">En cas d’acceptation de la demande d’inscription dérogatoire, le/la </w:t>
      </w:r>
      <w:proofErr w:type="gramStart"/>
      <w:r w:rsidRPr="001424BB">
        <w:rPr>
          <w:rFonts w:cs="Arial"/>
          <w:sz w:val="21"/>
          <w:szCs w:val="21"/>
        </w:rPr>
        <w:t>doctorant.e</w:t>
      </w:r>
      <w:proofErr w:type="gramEnd"/>
      <w:r w:rsidRPr="001424BB">
        <w:rPr>
          <w:rFonts w:cs="Arial"/>
          <w:sz w:val="21"/>
          <w:szCs w:val="21"/>
        </w:rPr>
        <w:t xml:space="preserve"> devra se réinscrire dans les deux établissements pour l’année universitaire. Les droits d’inscription seront réglés selon les dispositions prévues dans l’article 3.</w:t>
      </w:r>
      <w:r w:rsidR="005052BA" w:rsidRPr="001424BB">
        <w:rPr>
          <w:rFonts w:cs="Arial"/>
          <w:sz w:val="21"/>
          <w:szCs w:val="21"/>
        </w:rPr>
        <w:t xml:space="preserve"> </w:t>
      </w:r>
      <w:r w:rsidRPr="001424BB">
        <w:rPr>
          <w:rFonts w:cs="Arial"/>
          <w:sz w:val="21"/>
          <w:szCs w:val="21"/>
        </w:rPr>
        <w:t xml:space="preserve">Toute prolongation supplémentaire de la durée de thèse doit faire l’objet d’un avenant à la présente convention. </w:t>
      </w:r>
    </w:p>
    <w:p w14:paraId="2EA914EC" w14:textId="23343136" w:rsidR="005052BA" w:rsidRPr="001424BB" w:rsidRDefault="005052BA" w:rsidP="005052BA">
      <w:pPr>
        <w:jc w:val="both"/>
        <w:rPr>
          <w:rFonts w:cs="Arial"/>
          <w:i/>
          <w:sz w:val="21"/>
          <w:szCs w:val="21"/>
          <w:lang w:eastAsia="fr-FR"/>
        </w:rPr>
      </w:pPr>
      <w:r w:rsidRPr="001424BB">
        <w:rPr>
          <w:rFonts w:cs="Arial"/>
          <w:i/>
          <w:sz w:val="21"/>
          <w:szCs w:val="21"/>
          <w:lang w:eastAsia="fr-FR"/>
        </w:rPr>
        <w:t>If the derogatory registration request is accepted, the doctoral student will have to re-register at both institutions for the academic year. Registration fees will be paid in accordance with the provisions of article 3. Any additional extension to the duration of the thesis must be the subject of an amendment to the present agreement.</w:t>
      </w:r>
    </w:p>
    <w:p w14:paraId="5D1C56A0" w14:textId="547DDDDA" w:rsidR="005052BA" w:rsidRDefault="005052BA" w:rsidP="005052BA">
      <w:pPr>
        <w:jc w:val="both"/>
        <w:rPr>
          <w:rFonts w:cs="Arial"/>
          <w:sz w:val="21"/>
          <w:szCs w:val="21"/>
          <w:lang w:eastAsia="fr-FR"/>
        </w:rPr>
      </w:pPr>
    </w:p>
    <w:p w14:paraId="7BB4C4AA" w14:textId="77777777" w:rsidR="001424BB" w:rsidRPr="001424BB" w:rsidRDefault="001424BB" w:rsidP="005052BA">
      <w:pPr>
        <w:jc w:val="both"/>
        <w:rPr>
          <w:rFonts w:cs="Arial"/>
          <w:sz w:val="21"/>
          <w:szCs w:val="21"/>
          <w:lang w:eastAsia="fr-FR"/>
        </w:rPr>
      </w:pPr>
    </w:p>
    <w:p w14:paraId="0FF45A06" w14:textId="3156FAD9" w:rsidR="00A12F09" w:rsidRDefault="00A12F09" w:rsidP="00A12F09">
      <w:pPr>
        <w:jc w:val="both"/>
        <w:rPr>
          <w:rFonts w:cs="Arial"/>
          <w:b/>
          <w:i/>
          <w:sz w:val="21"/>
          <w:szCs w:val="21"/>
        </w:rPr>
      </w:pPr>
      <w:r w:rsidRPr="001424BB">
        <w:rPr>
          <w:rFonts w:cs="Arial"/>
          <w:b/>
          <w:sz w:val="21"/>
          <w:szCs w:val="21"/>
        </w:rPr>
        <w:t xml:space="preserve">Article 5. Durée et périodes de travail dans chaque établissement partenaire </w:t>
      </w:r>
      <w:r w:rsidR="005052BA" w:rsidRPr="001424BB">
        <w:rPr>
          <w:rFonts w:cs="Arial"/>
          <w:b/>
          <w:sz w:val="21"/>
          <w:szCs w:val="21"/>
        </w:rPr>
        <w:t xml:space="preserve">/ </w:t>
      </w:r>
      <w:r w:rsidR="005052BA" w:rsidRPr="001424BB">
        <w:rPr>
          <w:rFonts w:cs="Arial"/>
          <w:b/>
          <w:i/>
          <w:sz w:val="21"/>
          <w:szCs w:val="21"/>
        </w:rPr>
        <w:t>Duration and periods of work in each partner establishment</w:t>
      </w:r>
    </w:p>
    <w:p w14:paraId="003C42B0" w14:textId="77777777" w:rsidR="001424BB" w:rsidRPr="001424BB" w:rsidRDefault="001424BB" w:rsidP="00A12F09">
      <w:pPr>
        <w:jc w:val="both"/>
        <w:rPr>
          <w:rFonts w:cs="Arial"/>
          <w:b/>
          <w:sz w:val="21"/>
          <w:szCs w:val="21"/>
        </w:rPr>
      </w:pPr>
    </w:p>
    <w:p w14:paraId="098621C6" w14:textId="45202073"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passer un minimum de 30% de son temps dans chaque établissement (pour une thèse de 36 mois la durée minimum en France sera de 12 mois). Le/la </w:t>
      </w:r>
      <w:proofErr w:type="gramStart"/>
      <w:r w:rsidRPr="001424BB">
        <w:rPr>
          <w:rFonts w:cs="Arial"/>
          <w:sz w:val="21"/>
          <w:szCs w:val="21"/>
        </w:rPr>
        <w:t>doctorant.e</w:t>
      </w:r>
      <w:proofErr w:type="gramEnd"/>
      <w:r w:rsidRPr="001424BB">
        <w:rPr>
          <w:rFonts w:cs="Arial"/>
          <w:sz w:val="21"/>
          <w:szCs w:val="21"/>
        </w:rPr>
        <w:t xml:space="preserve"> sera présent.e dans chaque établissement partenaire pendant les durées suivantes :</w:t>
      </w:r>
    </w:p>
    <w:p w14:paraId="7C89B4DD" w14:textId="112BA906" w:rsidR="001424BB" w:rsidRPr="001424BB" w:rsidRDefault="001424BB" w:rsidP="00A12F09">
      <w:pPr>
        <w:jc w:val="both"/>
        <w:rPr>
          <w:rFonts w:cs="Arial"/>
          <w:i/>
          <w:sz w:val="21"/>
          <w:szCs w:val="21"/>
        </w:rPr>
      </w:pPr>
      <w:r w:rsidRPr="001424BB">
        <w:rPr>
          <w:rFonts w:cs="Arial"/>
          <w:i/>
          <w:sz w:val="21"/>
          <w:szCs w:val="21"/>
        </w:rPr>
        <w:t xml:space="preserve">The doctoral student must spend a minimum of 30% of their time in each institution (for a 36-month thesis, the minimum duration in France will be 12 months). The doctoral student will be present at each partner institution for the following </w:t>
      </w:r>
      <w:proofErr w:type="gramStart"/>
      <w:r w:rsidRPr="001424BB">
        <w:rPr>
          <w:rFonts w:cs="Arial"/>
          <w:i/>
          <w:sz w:val="21"/>
          <w:szCs w:val="21"/>
        </w:rPr>
        <w:t>periods:</w:t>
      </w:r>
      <w:proofErr w:type="gramEnd"/>
    </w:p>
    <w:tbl>
      <w:tblPr>
        <w:tblStyle w:val="Grilledutableau"/>
        <w:tblW w:w="9922" w:type="dxa"/>
        <w:tblInd w:w="284" w:type="dxa"/>
        <w:tblLook w:val="04A0" w:firstRow="1" w:lastRow="0" w:firstColumn="1" w:lastColumn="0" w:noHBand="0" w:noVBand="1"/>
      </w:tblPr>
      <w:tblGrid>
        <w:gridCol w:w="2551"/>
        <w:gridCol w:w="2268"/>
        <w:gridCol w:w="2552"/>
        <w:gridCol w:w="2551"/>
      </w:tblGrid>
      <w:tr w:rsidR="00A12F09" w:rsidRPr="001424BB" w14:paraId="2BCD029F" w14:textId="77777777" w:rsidTr="005052BA">
        <w:tc>
          <w:tcPr>
            <w:tcW w:w="2551" w:type="dxa"/>
            <w:tcBorders>
              <w:top w:val="nil"/>
              <w:left w:val="nil"/>
            </w:tcBorders>
            <w:vAlign w:val="center"/>
          </w:tcPr>
          <w:p w14:paraId="3FDC2DA0" w14:textId="77777777" w:rsidR="00A12F09" w:rsidRPr="001424BB" w:rsidRDefault="00A12F09" w:rsidP="001424BB">
            <w:pPr>
              <w:pStyle w:val="Paragraphedeliste"/>
              <w:widowControl w:val="0"/>
              <w:ind w:left="0"/>
              <w:rPr>
                <w:rFonts w:cs="Arial"/>
                <w:sz w:val="21"/>
                <w:szCs w:val="21"/>
              </w:rPr>
            </w:pPr>
          </w:p>
        </w:tc>
        <w:tc>
          <w:tcPr>
            <w:tcW w:w="2268" w:type="dxa"/>
            <w:vAlign w:val="center"/>
          </w:tcPr>
          <w:p w14:paraId="7CCF3235" w14:textId="009B8971" w:rsidR="00A12F09" w:rsidRPr="001424BB" w:rsidRDefault="00E347F0" w:rsidP="001424BB">
            <w:pPr>
              <w:pStyle w:val="Paragraphedeliste"/>
              <w:widowControl w:val="0"/>
              <w:ind w:left="0"/>
              <w:rPr>
                <w:rFonts w:cs="Arial"/>
                <w:b/>
                <w:bCs/>
                <w:sz w:val="21"/>
                <w:szCs w:val="21"/>
              </w:rPr>
            </w:pPr>
            <w:sdt>
              <w:sdtPr>
                <w:rPr>
                  <w:rFonts w:cs="Arial"/>
                  <w:sz w:val="21"/>
                  <w:szCs w:val="21"/>
                </w:rPr>
                <w:id w:val="-1806614772"/>
                <w:placeholder>
                  <w:docPart w:val="7A2CC9E13378472AB52B20ADE439F682"/>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5052BA" w:rsidRPr="001424BB">
                  <w:rPr>
                    <w:rStyle w:val="Textedelespacerserv"/>
                    <w:rFonts w:cs="Arial"/>
                  </w:rPr>
                  <w:t>Choisissez un élément.</w:t>
                </w:r>
              </w:sdtContent>
            </w:sdt>
          </w:p>
        </w:tc>
        <w:tc>
          <w:tcPr>
            <w:tcW w:w="2552" w:type="dxa"/>
            <w:vAlign w:val="center"/>
          </w:tcPr>
          <w:p w14:paraId="33C6085A" w14:textId="41473751" w:rsidR="00A12F09" w:rsidRPr="001424BB" w:rsidRDefault="005052BA" w:rsidP="001424BB">
            <w:pPr>
              <w:pStyle w:val="Paragraphedeliste"/>
              <w:widowControl w:val="0"/>
              <w:ind w:left="0"/>
              <w:rPr>
                <w:rFonts w:cs="Arial"/>
                <w:b/>
                <w:bCs/>
                <w:sz w:val="21"/>
                <w:szCs w:val="21"/>
              </w:rPr>
            </w:pPr>
            <w:r w:rsidRPr="001424BB">
              <w:rPr>
                <w:rFonts w:cs="Arial"/>
                <w:b/>
                <w:bCs/>
                <w:sz w:val="21"/>
                <w:szCs w:val="21"/>
              </w:rPr>
              <w:t>[Partner Establishment]</w:t>
            </w:r>
          </w:p>
        </w:tc>
        <w:tc>
          <w:tcPr>
            <w:tcW w:w="2551" w:type="dxa"/>
            <w:vAlign w:val="center"/>
          </w:tcPr>
          <w:p w14:paraId="4F3B2A27" w14:textId="55711C62" w:rsidR="00A12F09" w:rsidRPr="001424BB" w:rsidRDefault="00A12F09" w:rsidP="001424BB">
            <w:pPr>
              <w:pStyle w:val="Paragraphedeliste"/>
              <w:widowControl w:val="0"/>
              <w:ind w:left="0"/>
              <w:rPr>
                <w:rFonts w:cs="Arial"/>
                <w:b/>
                <w:bCs/>
                <w:sz w:val="21"/>
                <w:szCs w:val="21"/>
              </w:rPr>
            </w:pPr>
            <w:r w:rsidRPr="001424BB">
              <w:rPr>
                <w:rFonts w:cs="Arial"/>
                <w:b/>
                <w:bCs/>
                <w:sz w:val="21"/>
                <w:szCs w:val="21"/>
              </w:rPr>
              <w:t>Droits de scolarité</w:t>
            </w:r>
            <w:r w:rsidR="004A6737">
              <w:rPr>
                <w:rFonts w:cs="Arial"/>
                <w:b/>
                <w:bCs/>
                <w:sz w:val="21"/>
                <w:szCs w:val="21"/>
              </w:rPr>
              <w:t xml:space="preserve">/ </w:t>
            </w:r>
            <w:r w:rsidR="004A6737" w:rsidRPr="004A6737">
              <w:rPr>
                <w:rFonts w:cs="Arial"/>
                <w:b/>
                <w:bCs/>
                <w:i/>
                <w:sz w:val="21"/>
                <w:szCs w:val="21"/>
              </w:rPr>
              <w:t>Régistration fees</w:t>
            </w:r>
          </w:p>
        </w:tc>
      </w:tr>
      <w:tr w:rsidR="00A12F09" w:rsidRPr="001424BB" w14:paraId="6E8C499C" w14:textId="77777777" w:rsidTr="005052BA">
        <w:tc>
          <w:tcPr>
            <w:tcW w:w="2551" w:type="dxa"/>
            <w:vAlign w:val="center"/>
          </w:tcPr>
          <w:p w14:paraId="72EA492D" w14:textId="77777777" w:rsidR="00A12F09" w:rsidRPr="001424BB" w:rsidRDefault="00A12F09" w:rsidP="001424BB">
            <w:pPr>
              <w:widowControl w:val="0"/>
              <w:jc w:val="both"/>
              <w:rPr>
                <w:rFonts w:cs="Arial"/>
                <w:b/>
                <w:bCs/>
                <w:sz w:val="21"/>
                <w:szCs w:val="21"/>
              </w:rPr>
            </w:pPr>
          </w:p>
        </w:tc>
        <w:tc>
          <w:tcPr>
            <w:tcW w:w="2268" w:type="dxa"/>
            <w:vAlign w:val="center"/>
          </w:tcPr>
          <w:p w14:paraId="223CACD2" w14:textId="77777777" w:rsidR="005052BA" w:rsidRPr="001424BB" w:rsidRDefault="00A12F09" w:rsidP="001424BB">
            <w:pPr>
              <w:widowControl w:val="0"/>
              <w:jc w:val="both"/>
              <w:rPr>
                <w:rFonts w:cs="Arial"/>
                <w:sz w:val="21"/>
                <w:szCs w:val="21"/>
              </w:rPr>
            </w:pPr>
            <w:r w:rsidRPr="001424BB">
              <w:rPr>
                <w:rFonts w:cs="Arial"/>
                <w:sz w:val="21"/>
                <w:szCs w:val="21"/>
              </w:rPr>
              <w:t>Année complète ou dates indicatives</w:t>
            </w:r>
            <w:r w:rsidR="005052BA" w:rsidRPr="001424BB">
              <w:rPr>
                <w:rFonts w:cs="Arial"/>
                <w:sz w:val="21"/>
                <w:szCs w:val="21"/>
              </w:rPr>
              <w:t xml:space="preserve"> / </w:t>
            </w:r>
          </w:p>
          <w:p w14:paraId="21064520" w14:textId="70059BF3" w:rsidR="00A12F09" w:rsidRPr="001424BB" w:rsidRDefault="005052BA" w:rsidP="001424BB">
            <w:pPr>
              <w:widowControl w:val="0"/>
              <w:jc w:val="both"/>
              <w:rPr>
                <w:rFonts w:cs="Arial"/>
                <w:i/>
                <w:sz w:val="21"/>
                <w:szCs w:val="21"/>
              </w:rPr>
            </w:pPr>
            <w:r w:rsidRPr="001424BB">
              <w:rPr>
                <w:rFonts w:cs="Arial"/>
                <w:i/>
                <w:sz w:val="21"/>
                <w:szCs w:val="21"/>
              </w:rPr>
              <w:t>Full year or indicative dates</w:t>
            </w:r>
          </w:p>
        </w:tc>
        <w:tc>
          <w:tcPr>
            <w:tcW w:w="2552" w:type="dxa"/>
            <w:vAlign w:val="center"/>
          </w:tcPr>
          <w:p w14:paraId="2215D6AD" w14:textId="77777777" w:rsidR="005052BA" w:rsidRPr="001424BB" w:rsidRDefault="005052BA" w:rsidP="005052BA">
            <w:pPr>
              <w:widowControl w:val="0"/>
              <w:jc w:val="both"/>
              <w:rPr>
                <w:rFonts w:cs="Arial"/>
                <w:sz w:val="21"/>
                <w:szCs w:val="21"/>
              </w:rPr>
            </w:pPr>
            <w:r w:rsidRPr="001424BB">
              <w:rPr>
                <w:rFonts w:cs="Arial"/>
                <w:sz w:val="21"/>
                <w:szCs w:val="21"/>
              </w:rPr>
              <w:t xml:space="preserve">Année complète ou dates indicatives / </w:t>
            </w:r>
          </w:p>
          <w:p w14:paraId="0896A72F" w14:textId="3AD95DA7" w:rsidR="00A12F09" w:rsidRPr="001424BB" w:rsidRDefault="005052BA" w:rsidP="005052BA">
            <w:pPr>
              <w:pStyle w:val="Paragraphedeliste"/>
              <w:widowControl w:val="0"/>
              <w:ind w:left="0"/>
              <w:rPr>
                <w:rFonts w:cs="Arial"/>
                <w:sz w:val="21"/>
                <w:szCs w:val="21"/>
              </w:rPr>
            </w:pPr>
            <w:r w:rsidRPr="001424BB">
              <w:rPr>
                <w:rFonts w:cs="Arial"/>
                <w:i/>
                <w:sz w:val="21"/>
                <w:szCs w:val="21"/>
              </w:rPr>
              <w:t>Full year or indicative dates</w:t>
            </w:r>
          </w:p>
        </w:tc>
        <w:tc>
          <w:tcPr>
            <w:tcW w:w="2551" w:type="dxa"/>
            <w:vAlign w:val="center"/>
          </w:tcPr>
          <w:p w14:paraId="16985F4A" w14:textId="55E5FEC1" w:rsidR="00A12F09" w:rsidRPr="001424BB" w:rsidRDefault="00E347F0" w:rsidP="001424BB">
            <w:pPr>
              <w:pStyle w:val="Paragraphedeliste"/>
              <w:widowControl w:val="0"/>
              <w:ind w:left="0"/>
              <w:rPr>
                <w:rFonts w:cs="Arial"/>
                <w:sz w:val="21"/>
                <w:szCs w:val="21"/>
              </w:rPr>
            </w:pPr>
            <w:sdt>
              <w:sdtPr>
                <w:rPr>
                  <w:rFonts w:cs="Arial"/>
                  <w:sz w:val="21"/>
                  <w:szCs w:val="21"/>
                </w:rPr>
                <w:id w:val="1440404476"/>
                <w:placeholder>
                  <w:docPart w:val="0CA442CC00674357A76B91905EA1F9C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r w:rsidR="00A12F09" w:rsidRPr="001424BB">
              <w:rPr>
                <w:rFonts w:cs="Arial"/>
                <w:sz w:val="21"/>
                <w:szCs w:val="21"/>
              </w:rPr>
              <w:t xml:space="preserve"> </w:t>
            </w:r>
            <w:r w:rsidR="005052BA" w:rsidRPr="001424BB">
              <w:rPr>
                <w:rFonts w:cs="Arial"/>
                <w:sz w:val="21"/>
                <w:szCs w:val="21"/>
              </w:rPr>
              <w:t>Ou</w:t>
            </w:r>
            <w:r w:rsidR="004A6737">
              <w:rPr>
                <w:rFonts w:cs="Arial"/>
                <w:sz w:val="21"/>
                <w:szCs w:val="21"/>
              </w:rPr>
              <w:t>/or</w:t>
            </w:r>
            <w:r w:rsidR="005052BA" w:rsidRPr="001424BB">
              <w:rPr>
                <w:rFonts w:cs="Arial"/>
                <w:sz w:val="21"/>
                <w:szCs w:val="21"/>
              </w:rPr>
              <w:t xml:space="preserve"> </w:t>
            </w:r>
            <w:r w:rsidR="00A12F09" w:rsidRPr="001424BB">
              <w:rPr>
                <w:rFonts w:cs="Arial"/>
                <w:sz w:val="21"/>
                <w:szCs w:val="21"/>
              </w:rPr>
              <w:t>[Part</w:t>
            </w:r>
            <w:r w:rsidR="005052BA" w:rsidRPr="001424BB">
              <w:rPr>
                <w:rFonts w:cs="Arial"/>
                <w:sz w:val="21"/>
                <w:szCs w:val="21"/>
              </w:rPr>
              <w:t>ner establishment</w:t>
            </w:r>
            <w:r w:rsidR="00A12F09" w:rsidRPr="001424BB">
              <w:rPr>
                <w:rFonts w:cs="Arial"/>
                <w:sz w:val="21"/>
                <w:szCs w:val="21"/>
              </w:rPr>
              <w:t>]</w:t>
            </w:r>
          </w:p>
        </w:tc>
      </w:tr>
      <w:tr w:rsidR="00A12F09" w:rsidRPr="001424BB" w14:paraId="6D1FCE82" w14:textId="77777777" w:rsidTr="005052BA">
        <w:tc>
          <w:tcPr>
            <w:tcW w:w="2551" w:type="dxa"/>
            <w:vAlign w:val="center"/>
          </w:tcPr>
          <w:p w14:paraId="1AD7C7FC" w14:textId="58ED8B32" w:rsidR="00A12F09" w:rsidRPr="001424BB" w:rsidRDefault="00A12F09" w:rsidP="005052BA">
            <w:pPr>
              <w:widowControl w:val="0"/>
              <w:jc w:val="both"/>
              <w:rPr>
                <w:rFonts w:cs="Arial"/>
                <w:b/>
                <w:bCs/>
                <w:sz w:val="21"/>
                <w:szCs w:val="21"/>
              </w:rPr>
            </w:pPr>
            <w:r w:rsidRPr="001424BB">
              <w:rPr>
                <w:rFonts w:cs="Arial"/>
                <w:b/>
                <w:bCs/>
                <w:sz w:val="21"/>
                <w:szCs w:val="21"/>
              </w:rPr>
              <w:t>1</w:t>
            </w:r>
            <w:r w:rsidRPr="001424BB">
              <w:rPr>
                <w:rFonts w:cs="Arial"/>
                <w:b/>
                <w:bCs/>
                <w:sz w:val="21"/>
                <w:szCs w:val="21"/>
                <w:vertAlign w:val="superscript"/>
              </w:rPr>
              <w:t>ère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0FD8794" w14:textId="29AEA541" w:rsidR="005052BA" w:rsidRPr="001424BB" w:rsidRDefault="005052BA" w:rsidP="005052BA">
            <w:pPr>
              <w:widowControl w:val="0"/>
              <w:jc w:val="both"/>
              <w:rPr>
                <w:rFonts w:cs="Arial"/>
                <w:b/>
                <w:bCs/>
                <w:i/>
                <w:sz w:val="21"/>
                <w:szCs w:val="21"/>
              </w:rPr>
            </w:pPr>
            <w:r w:rsidRPr="001424BB">
              <w:rPr>
                <w:rFonts w:cs="Arial"/>
                <w:b/>
                <w:bCs/>
                <w:i/>
                <w:sz w:val="21"/>
                <w:szCs w:val="21"/>
              </w:rPr>
              <w:t>1st academic year</w:t>
            </w:r>
          </w:p>
        </w:tc>
        <w:tc>
          <w:tcPr>
            <w:tcW w:w="2268" w:type="dxa"/>
            <w:vAlign w:val="center"/>
          </w:tcPr>
          <w:p w14:paraId="0946F443" w14:textId="77777777" w:rsidR="00A12F09" w:rsidRPr="001424BB" w:rsidRDefault="00A12F09" w:rsidP="001424BB">
            <w:pPr>
              <w:widowControl w:val="0"/>
              <w:jc w:val="both"/>
              <w:rPr>
                <w:rFonts w:cs="Arial"/>
                <w:sz w:val="21"/>
                <w:szCs w:val="21"/>
              </w:rPr>
            </w:pPr>
          </w:p>
        </w:tc>
        <w:tc>
          <w:tcPr>
            <w:tcW w:w="2552" w:type="dxa"/>
            <w:vAlign w:val="center"/>
          </w:tcPr>
          <w:p w14:paraId="02156A5D"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0A9E11DC" w14:textId="77777777" w:rsidR="00A12F09" w:rsidRPr="001424BB" w:rsidRDefault="00A12F09" w:rsidP="001424BB">
            <w:pPr>
              <w:pStyle w:val="Paragraphedeliste"/>
              <w:widowControl w:val="0"/>
              <w:ind w:left="0"/>
              <w:rPr>
                <w:rFonts w:cs="Arial"/>
                <w:sz w:val="21"/>
                <w:szCs w:val="21"/>
              </w:rPr>
            </w:pPr>
          </w:p>
        </w:tc>
      </w:tr>
      <w:tr w:rsidR="00A12F09" w:rsidRPr="001424BB" w14:paraId="0313408B" w14:textId="77777777" w:rsidTr="005052BA">
        <w:tc>
          <w:tcPr>
            <w:tcW w:w="2551" w:type="dxa"/>
            <w:vAlign w:val="center"/>
          </w:tcPr>
          <w:p w14:paraId="560EC29E" w14:textId="5F5F9EFD" w:rsidR="00A12F09" w:rsidRPr="001424BB" w:rsidRDefault="00A12F09" w:rsidP="005052BA">
            <w:pPr>
              <w:widowControl w:val="0"/>
              <w:jc w:val="both"/>
              <w:rPr>
                <w:rFonts w:cs="Arial"/>
                <w:b/>
                <w:bCs/>
                <w:sz w:val="21"/>
                <w:szCs w:val="21"/>
              </w:rPr>
            </w:pPr>
            <w:r w:rsidRPr="001424BB">
              <w:rPr>
                <w:rFonts w:cs="Arial"/>
                <w:b/>
                <w:bCs/>
                <w:sz w:val="21"/>
                <w:szCs w:val="21"/>
              </w:rPr>
              <w:t>2</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1FD645C1" w14:textId="25CD9370" w:rsidR="005052BA" w:rsidRPr="001424BB" w:rsidRDefault="005052BA" w:rsidP="005052BA">
            <w:pPr>
              <w:widowControl w:val="0"/>
              <w:jc w:val="both"/>
              <w:rPr>
                <w:rFonts w:cs="Arial"/>
                <w:b/>
                <w:bCs/>
                <w:sz w:val="21"/>
                <w:szCs w:val="21"/>
              </w:rPr>
            </w:pPr>
            <w:r w:rsidRPr="001424BB">
              <w:rPr>
                <w:rFonts w:cs="Arial"/>
                <w:b/>
                <w:bCs/>
                <w:i/>
                <w:sz w:val="21"/>
                <w:szCs w:val="21"/>
              </w:rPr>
              <w:t>2nd academic year</w:t>
            </w:r>
          </w:p>
        </w:tc>
        <w:tc>
          <w:tcPr>
            <w:tcW w:w="2268" w:type="dxa"/>
            <w:vAlign w:val="center"/>
          </w:tcPr>
          <w:p w14:paraId="7A3EC604"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553F7D8A"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7FBFFB29" w14:textId="77777777" w:rsidR="00A12F09" w:rsidRPr="001424BB" w:rsidRDefault="00A12F09" w:rsidP="001424BB">
            <w:pPr>
              <w:pStyle w:val="Paragraphedeliste"/>
              <w:widowControl w:val="0"/>
              <w:ind w:left="0"/>
              <w:rPr>
                <w:rFonts w:cs="Arial"/>
                <w:sz w:val="21"/>
                <w:szCs w:val="21"/>
              </w:rPr>
            </w:pPr>
          </w:p>
        </w:tc>
      </w:tr>
      <w:tr w:rsidR="00A12F09" w:rsidRPr="001424BB" w14:paraId="53333A4E" w14:textId="77777777" w:rsidTr="005052BA">
        <w:tc>
          <w:tcPr>
            <w:tcW w:w="2551" w:type="dxa"/>
            <w:vAlign w:val="center"/>
          </w:tcPr>
          <w:p w14:paraId="4089FC58" w14:textId="6336C60C" w:rsidR="00A12F09" w:rsidRPr="001424BB" w:rsidRDefault="00A12F09" w:rsidP="005052BA">
            <w:pPr>
              <w:widowControl w:val="0"/>
              <w:jc w:val="both"/>
              <w:rPr>
                <w:rFonts w:cs="Arial"/>
                <w:b/>
                <w:bCs/>
                <w:sz w:val="21"/>
                <w:szCs w:val="21"/>
              </w:rPr>
            </w:pPr>
            <w:r w:rsidRPr="001424BB">
              <w:rPr>
                <w:rFonts w:cs="Arial"/>
                <w:b/>
                <w:bCs/>
                <w:sz w:val="21"/>
                <w:szCs w:val="21"/>
              </w:rPr>
              <w:t>3</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52FAD3C8" w14:textId="7EF67249" w:rsidR="005052BA" w:rsidRPr="001424BB" w:rsidRDefault="005052BA" w:rsidP="005052BA">
            <w:pPr>
              <w:widowControl w:val="0"/>
              <w:jc w:val="both"/>
              <w:rPr>
                <w:rFonts w:cs="Arial"/>
                <w:b/>
                <w:bCs/>
                <w:sz w:val="21"/>
                <w:szCs w:val="21"/>
              </w:rPr>
            </w:pPr>
            <w:r w:rsidRPr="001424BB">
              <w:rPr>
                <w:rFonts w:cs="Arial"/>
                <w:b/>
                <w:bCs/>
                <w:i/>
                <w:sz w:val="21"/>
                <w:szCs w:val="21"/>
              </w:rPr>
              <w:t>3rd academic year</w:t>
            </w:r>
          </w:p>
        </w:tc>
        <w:tc>
          <w:tcPr>
            <w:tcW w:w="2268" w:type="dxa"/>
            <w:vAlign w:val="center"/>
          </w:tcPr>
          <w:p w14:paraId="7B9B8DF3"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9A18B81"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571A0D0" w14:textId="77777777" w:rsidR="00A12F09" w:rsidRPr="001424BB" w:rsidRDefault="00A12F09" w:rsidP="001424BB">
            <w:pPr>
              <w:pStyle w:val="Paragraphedeliste"/>
              <w:widowControl w:val="0"/>
              <w:ind w:left="0"/>
              <w:rPr>
                <w:rFonts w:cs="Arial"/>
                <w:sz w:val="21"/>
                <w:szCs w:val="21"/>
              </w:rPr>
            </w:pPr>
          </w:p>
        </w:tc>
      </w:tr>
      <w:tr w:rsidR="00A12F09" w:rsidRPr="001424BB" w14:paraId="0055CA67" w14:textId="77777777" w:rsidTr="005052BA">
        <w:tc>
          <w:tcPr>
            <w:tcW w:w="2551" w:type="dxa"/>
            <w:vAlign w:val="center"/>
          </w:tcPr>
          <w:p w14:paraId="0380612C" w14:textId="2E901F4D" w:rsidR="00A12F09" w:rsidRPr="001424BB" w:rsidRDefault="00A12F09" w:rsidP="005052BA">
            <w:pPr>
              <w:widowControl w:val="0"/>
              <w:jc w:val="both"/>
              <w:rPr>
                <w:rFonts w:cs="Arial"/>
                <w:b/>
                <w:bCs/>
                <w:sz w:val="21"/>
                <w:szCs w:val="21"/>
              </w:rPr>
            </w:pPr>
            <w:r w:rsidRPr="001424BB">
              <w:rPr>
                <w:rFonts w:cs="Arial"/>
                <w:b/>
                <w:bCs/>
                <w:sz w:val="21"/>
                <w:szCs w:val="21"/>
              </w:rPr>
              <w:t>4</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05305D3E" w14:textId="445371C0" w:rsidR="005052BA" w:rsidRPr="001424BB" w:rsidRDefault="005052BA" w:rsidP="005052BA">
            <w:pPr>
              <w:widowControl w:val="0"/>
              <w:jc w:val="both"/>
              <w:rPr>
                <w:rFonts w:cs="Arial"/>
                <w:b/>
                <w:bCs/>
                <w:sz w:val="21"/>
                <w:szCs w:val="21"/>
              </w:rPr>
            </w:pPr>
            <w:r w:rsidRPr="001424BB">
              <w:rPr>
                <w:rFonts w:cs="Arial"/>
                <w:b/>
                <w:bCs/>
                <w:i/>
                <w:sz w:val="21"/>
                <w:szCs w:val="21"/>
              </w:rPr>
              <w:t>4th academic year</w:t>
            </w:r>
          </w:p>
        </w:tc>
        <w:tc>
          <w:tcPr>
            <w:tcW w:w="2268" w:type="dxa"/>
            <w:vAlign w:val="center"/>
          </w:tcPr>
          <w:p w14:paraId="2B75D72F"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62CD00BC"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6DA22441" w14:textId="77777777" w:rsidR="00A12F09" w:rsidRPr="001424BB" w:rsidRDefault="00A12F09" w:rsidP="001424BB">
            <w:pPr>
              <w:pStyle w:val="Paragraphedeliste"/>
              <w:widowControl w:val="0"/>
              <w:ind w:left="0"/>
              <w:rPr>
                <w:rFonts w:cs="Arial"/>
                <w:sz w:val="21"/>
                <w:szCs w:val="21"/>
              </w:rPr>
            </w:pPr>
          </w:p>
        </w:tc>
      </w:tr>
      <w:tr w:rsidR="00A12F09" w:rsidRPr="001424BB" w14:paraId="4ABF9730" w14:textId="77777777" w:rsidTr="005052BA">
        <w:tc>
          <w:tcPr>
            <w:tcW w:w="2551" w:type="dxa"/>
            <w:vAlign w:val="center"/>
          </w:tcPr>
          <w:p w14:paraId="2D383540" w14:textId="26BA22C6" w:rsidR="00A12F09" w:rsidRPr="001424BB" w:rsidRDefault="00A12F09" w:rsidP="005052BA">
            <w:pPr>
              <w:widowControl w:val="0"/>
              <w:jc w:val="both"/>
              <w:rPr>
                <w:rFonts w:cs="Arial"/>
                <w:b/>
                <w:bCs/>
                <w:sz w:val="21"/>
                <w:szCs w:val="21"/>
              </w:rPr>
            </w:pPr>
            <w:r w:rsidRPr="001424BB">
              <w:rPr>
                <w:rFonts w:cs="Arial"/>
                <w:b/>
                <w:bCs/>
                <w:sz w:val="21"/>
                <w:szCs w:val="21"/>
              </w:rPr>
              <w:t>5</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6FD1A3CB" w14:textId="7E74884E" w:rsidR="005052BA" w:rsidRPr="001424BB" w:rsidRDefault="005052BA" w:rsidP="005052BA">
            <w:pPr>
              <w:widowControl w:val="0"/>
              <w:jc w:val="both"/>
              <w:rPr>
                <w:rFonts w:cs="Arial"/>
                <w:b/>
                <w:bCs/>
                <w:sz w:val="21"/>
                <w:szCs w:val="21"/>
              </w:rPr>
            </w:pPr>
            <w:r w:rsidRPr="001424BB">
              <w:rPr>
                <w:rFonts w:cs="Arial"/>
                <w:b/>
                <w:bCs/>
                <w:i/>
                <w:sz w:val="21"/>
                <w:szCs w:val="21"/>
              </w:rPr>
              <w:t>5th academic year</w:t>
            </w:r>
          </w:p>
        </w:tc>
        <w:tc>
          <w:tcPr>
            <w:tcW w:w="2268" w:type="dxa"/>
            <w:vAlign w:val="center"/>
          </w:tcPr>
          <w:p w14:paraId="5885A6FE"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1A644F0B"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15391AA3" w14:textId="77777777" w:rsidR="00A12F09" w:rsidRPr="001424BB" w:rsidRDefault="00A12F09" w:rsidP="001424BB">
            <w:pPr>
              <w:pStyle w:val="Paragraphedeliste"/>
              <w:widowControl w:val="0"/>
              <w:ind w:left="0"/>
              <w:rPr>
                <w:rFonts w:cs="Arial"/>
                <w:sz w:val="21"/>
                <w:szCs w:val="21"/>
              </w:rPr>
            </w:pPr>
          </w:p>
        </w:tc>
      </w:tr>
      <w:tr w:rsidR="00A12F09" w:rsidRPr="001424BB" w14:paraId="3A8D14AB" w14:textId="77777777" w:rsidTr="005052BA">
        <w:tc>
          <w:tcPr>
            <w:tcW w:w="2551" w:type="dxa"/>
            <w:vAlign w:val="center"/>
          </w:tcPr>
          <w:p w14:paraId="2957883C" w14:textId="77F2F8C2" w:rsidR="00A12F09" w:rsidRPr="001424BB" w:rsidRDefault="00A12F09" w:rsidP="005052BA">
            <w:pPr>
              <w:widowControl w:val="0"/>
              <w:jc w:val="both"/>
              <w:rPr>
                <w:rFonts w:cs="Arial"/>
                <w:b/>
                <w:bCs/>
                <w:sz w:val="21"/>
                <w:szCs w:val="21"/>
              </w:rPr>
            </w:pPr>
            <w:r w:rsidRPr="001424BB">
              <w:rPr>
                <w:rFonts w:cs="Arial"/>
                <w:b/>
                <w:bCs/>
                <w:sz w:val="21"/>
                <w:szCs w:val="21"/>
              </w:rPr>
              <w:t>6</w:t>
            </w:r>
            <w:r w:rsidRPr="001424BB">
              <w:rPr>
                <w:rFonts w:cs="Arial"/>
                <w:b/>
                <w:bCs/>
                <w:sz w:val="21"/>
                <w:szCs w:val="21"/>
                <w:vertAlign w:val="superscript"/>
              </w:rPr>
              <w:t>ème</w:t>
            </w:r>
            <w:r w:rsidRPr="001424BB">
              <w:rPr>
                <w:rFonts w:cs="Arial"/>
                <w:b/>
                <w:bCs/>
                <w:sz w:val="21"/>
                <w:szCs w:val="21"/>
              </w:rPr>
              <w:t xml:space="preserve"> année</w:t>
            </w:r>
            <w:r w:rsidR="005052BA" w:rsidRPr="001424BB">
              <w:rPr>
                <w:rFonts w:cs="Arial"/>
                <w:b/>
                <w:bCs/>
                <w:sz w:val="21"/>
                <w:szCs w:val="21"/>
              </w:rPr>
              <w:t xml:space="preserve"> </w:t>
            </w:r>
            <w:r w:rsidRPr="001424BB">
              <w:rPr>
                <w:rFonts w:cs="Arial"/>
                <w:b/>
                <w:bCs/>
                <w:sz w:val="21"/>
                <w:szCs w:val="21"/>
              </w:rPr>
              <w:t>académique</w:t>
            </w:r>
          </w:p>
          <w:p w14:paraId="351B384A" w14:textId="49446E6C" w:rsidR="005052BA" w:rsidRPr="001424BB" w:rsidRDefault="005052BA" w:rsidP="005052BA">
            <w:pPr>
              <w:widowControl w:val="0"/>
              <w:jc w:val="both"/>
              <w:rPr>
                <w:rFonts w:cs="Arial"/>
                <w:b/>
                <w:bCs/>
                <w:sz w:val="21"/>
                <w:szCs w:val="21"/>
              </w:rPr>
            </w:pPr>
            <w:r w:rsidRPr="001424BB">
              <w:rPr>
                <w:rFonts w:cs="Arial"/>
                <w:b/>
                <w:bCs/>
                <w:i/>
                <w:sz w:val="21"/>
                <w:szCs w:val="21"/>
              </w:rPr>
              <w:t>6th academic year</w:t>
            </w:r>
          </w:p>
        </w:tc>
        <w:tc>
          <w:tcPr>
            <w:tcW w:w="2268" w:type="dxa"/>
            <w:vAlign w:val="center"/>
          </w:tcPr>
          <w:p w14:paraId="704B2D38" w14:textId="77777777" w:rsidR="00A12F09" w:rsidRPr="001424BB" w:rsidRDefault="00A12F09" w:rsidP="001424BB">
            <w:pPr>
              <w:pStyle w:val="Paragraphedeliste"/>
              <w:widowControl w:val="0"/>
              <w:ind w:left="0"/>
              <w:rPr>
                <w:rFonts w:cs="Arial"/>
                <w:sz w:val="21"/>
                <w:szCs w:val="21"/>
              </w:rPr>
            </w:pPr>
          </w:p>
        </w:tc>
        <w:tc>
          <w:tcPr>
            <w:tcW w:w="2552" w:type="dxa"/>
            <w:vAlign w:val="center"/>
          </w:tcPr>
          <w:p w14:paraId="0F12C258" w14:textId="77777777" w:rsidR="00A12F09" w:rsidRPr="001424BB" w:rsidRDefault="00A12F09" w:rsidP="001424BB">
            <w:pPr>
              <w:pStyle w:val="Paragraphedeliste"/>
              <w:widowControl w:val="0"/>
              <w:ind w:left="0"/>
              <w:rPr>
                <w:rFonts w:cs="Arial"/>
                <w:sz w:val="21"/>
                <w:szCs w:val="21"/>
              </w:rPr>
            </w:pPr>
          </w:p>
        </w:tc>
        <w:tc>
          <w:tcPr>
            <w:tcW w:w="2551" w:type="dxa"/>
            <w:vAlign w:val="center"/>
          </w:tcPr>
          <w:p w14:paraId="5DB66D54" w14:textId="77777777" w:rsidR="00A12F09" w:rsidRPr="001424BB" w:rsidRDefault="00A12F09" w:rsidP="001424BB">
            <w:pPr>
              <w:pStyle w:val="Paragraphedeliste"/>
              <w:widowControl w:val="0"/>
              <w:ind w:left="0"/>
              <w:rPr>
                <w:rFonts w:cs="Arial"/>
                <w:sz w:val="21"/>
                <w:szCs w:val="21"/>
              </w:rPr>
            </w:pPr>
          </w:p>
        </w:tc>
      </w:tr>
    </w:tbl>
    <w:p w14:paraId="620BA1AD" w14:textId="74B73987" w:rsidR="00A12F09" w:rsidRPr="001424BB" w:rsidRDefault="00A12F09" w:rsidP="00A12F09">
      <w:pPr>
        <w:jc w:val="both"/>
        <w:rPr>
          <w:rFonts w:cs="Arial"/>
          <w:sz w:val="21"/>
          <w:szCs w:val="21"/>
          <w:lang w:eastAsia="fr-FR"/>
        </w:rPr>
      </w:pPr>
    </w:p>
    <w:p w14:paraId="3426E622" w14:textId="443052D0" w:rsidR="00A12F09" w:rsidRPr="001424BB" w:rsidRDefault="00A12F09" w:rsidP="00A12F09">
      <w:pPr>
        <w:jc w:val="both"/>
        <w:rPr>
          <w:rFonts w:cs="Arial"/>
          <w:sz w:val="21"/>
          <w:szCs w:val="21"/>
        </w:rPr>
      </w:pPr>
      <w:r w:rsidRPr="001424BB">
        <w:rPr>
          <w:rFonts w:cs="Arial"/>
          <w:sz w:val="21"/>
          <w:szCs w:val="21"/>
        </w:rPr>
        <w:t>Ces dates sont indicatives, en cas de modification majeure du calendrier de séjour il sera nécessaire de procéder à un avenant à la convention. Les changements majeurs dans le calendrier devront être signalés par les directeurs de thèse à l’école doctorale.</w:t>
      </w:r>
    </w:p>
    <w:p w14:paraId="0CE5D613" w14:textId="7AD409C3" w:rsidR="001424BB" w:rsidRPr="001424BB" w:rsidRDefault="001424BB" w:rsidP="00A12F09">
      <w:pPr>
        <w:jc w:val="both"/>
        <w:rPr>
          <w:rFonts w:cs="Arial"/>
          <w:i/>
          <w:sz w:val="21"/>
          <w:szCs w:val="21"/>
        </w:rPr>
      </w:pPr>
      <w:r w:rsidRPr="001424BB">
        <w:rPr>
          <w:rFonts w:cs="Arial"/>
          <w:i/>
          <w:sz w:val="21"/>
          <w:szCs w:val="21"/>
        </w:rPr>
        <w:t>These dates are indicative</w:t>
      </w:r>
      <w:r w:rsidR="00AD6ACE">
        <w:rPr>
          <w:rFonts w:cs="Arial"/>
          <w:i/>
          <w:sz w:val="21"/>
          <w:szCs w:val="21"/>
        </w:rPr>
        <w:t xml:space="preserve"> </w:t>
      </w:r>
      <w:r w:rsidRPr="001424BB">
        <w:rPr>
          <w:rFonts w:cs="Arial"/>
          <w:i/>
          <w:sz w:val="21"/>
          <w:szCs w:val="21"/>
        </w:rPr>
        <w:t>; in the event of a major change to the stay schedule, an amendment to the agreement will be required. Thesis supervisors must notify the doctoral school of any major changes to the timetable.</w:t>
      </w:r>
    </w:p>
    <w:p w14:paraId="13D3D640" w14:textId="70E2195E" w:rsidR="00A12F09" w:rsidRPr="001424BB" w:rsidRDefault="00A12F09" w:rsidP="00A12F09">
      <w:pPr>
        <w:jc w:val="both"/>
        <w:rPr>
          <w:rFonts w:cs="Arial"/>
          <w:b/>
          <w:sz w:val="21"/>
          <w:szCs w:val="21"/>
        </w:rPr>
      </w:pPr>
      <w:r w:rsidRPr="001424BB">
        <w:rPr>
          <w:rFonts w:cs="Arial"/>
          <w:b/>
          <w:sz w:val="21"/>
          <w:szCs w:val="21"/>
        </w:rPr>
        <w:lastRenderedPageBreak/>
        <w:t>Article 6. Obligations formation pédagogique</w:t>
      </w:r>
      <w:r w:rsidR="001424BB" w:rsidRPr="001424BB">
        <w:rPr>
          <w:rFonts w:cs="Arial"/>
          <w:b/>
          <w:sz w:val="21"/>
          <w:szCs w:val="21"/>
        </w:rPr>
        <w:t xml:space="preserve"> / </w:t>
      </w:r>
      <w:r w:rsidR="001424BB" w:rsidRPr="001424BB">
        <w:rPr>
          <w:rFonts w:cs="Arial"/>
          <w:b/>
          <w:i/>
          <w:sz w:val="21"/>
          <w:szCs w:val="21"/>
        </w:rPr>
        <w:t>Educational training obligations</w:t>
      </w:r>
    </w:p>
    <w:p w14:paraId="40CF0342" w14:textId="77777777" w:rsidR="00A12F09" w:rsidRPr="001424BB" w:rsidRDefault="00A12F09" w:rsidP="00A12F09">
      <w:pPr>
        <w:jc w:val="both"/>
        <w:rPr>
          <w:rFonts w:cs="Arial"/>
          <w:b/>
          <w:sz w:val="21"/>
          <w:szCs w:val="21"/>
        </w:rPr>
      </w:pPr>
    </w:p>
    <w:p w14:paraId="60BCC2AE" w14:textId="213180A6" w:rsidR="00A12F09" w:rsidRPr="001424BB" w:rsidRDefault="00A12F09" w:rsidP="00A12F09">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doit obligatoirement suivre la formation à l’éthique et l’intégrité scientifiques conformément à l’arrêté de 2016 précité. Pour le/la </w:t>
      </w:r>
      <w:proofErr w:type="gramStart"/>
      <w:r w:rsidRPr="001424BB">
        <w:rPr>
          <w:rFonts w:cs="Arial"/>
          <w:sz w:val="21"/>
          <w:szCs w:val="21"/>
        </w:rPr>
        <w:t>doctorant.e</w:t>
      </w:r>
      <w:proofErr w:type="gramEnd"/>
      <w:r w:rsidRPr="001424BB">
        <w:rPr>
          <w:rFonts w:cs="Arial"/>
          <w:sz w:val="21"/>
          <w:szCs w:val="21"/>
        </w:rPr>
        <w:t xml:space="preserve"> non-francophone, il lui est recommandé de suivre la formation Français Langue Étrangère (FLE).</w:t>
      </w:r>
    </w:p>
    <w:p w14:paraId="03212671" w14:textId="69EF524D" w:rsidR="001424BB" w:rsidRPr="001424BB" w:rsidRDefault="001424BB" w:rsidP="00A12F09">
      <w:pPr>
        <w:jc w:val="both"/>
        <w:rPr>
          <w:rFonts w:cs="Arial"/>
          <w:i/>
          <w:sz w:val="21"/>
          <w:szCs w:val="21"/>
        </w:rPr>
      </w:pPr>
      <w:r w:rsidRPr="001424BB">
        <w:rPr>
          <w:rFonts w:cs="Arial"/>
          <w:i/>
          <w:sz w:val="21"/>
          <w:szCs w:val="21"/>
        </w:rPr>
        <w:t>It is compulsory for the doctoral student to undergo training in scientific ethics and integrity in accordance with the aforementioned 2016 decree. Non-French-speaking doctoral students are advised to take the French as foreign language (FLE) course.</w:t>
      </w:r>
    </w:p>
    <w:p w14:paraId="448586E5" w14:textId="77777777" w:rsidR="00A12F09" w:rsidRPr="001424BB" w:rsidRDefault="00A12F09" w:rsidP="00A12F09">
      <w:pPr>
        <w:jc w:val="both"/>
        <w:rPr>
          <w:rFonts w:cs="Arial"/>
          <w:sz w:val="21"/>
          <w:szCs w:val="21"/>
        </w:rPr>
      </w:pPr>
    </w:p>
    <w:p w14:paraId="27C8F265" w14:textId="29823F03" w:rsidR="00A12F09" w:rsidRPr="001424BB" w:rsidRDefault="00A12F09" w:rsidP="00A12F09">
      <w:pPr>
        <w:jc w:val="both"/>
        <w:rPr>
          <w:rFonts w:cs="Arial"/>
          <w:sz w:val="21"/>
          <w:szCs w:val="21"/>
        </w:rPr>
      </w:pPr>
      <w:r w:rsidRPr="001424BB">
        <w:rPr>
          <w:rFonts w:cs="Arial"/>
          <w:sz w:val="21"/>
          <w:szCs w:val="21"/>
        </w:rPr>
        <w:t>Le nombre d’heures de formation doit être conforme aux exigences de chaque établissement. Il doit être effectué un minimum de 100h de formation comme indiqué dans la Charte des thèses précitée. Ce nombre est proportionné au temps passé dans chaque établissement. L’école doctorale est en charge de l’application de cette disposition.</w:t>
      </w:r>
    </w:p>
    <w:p w14:paraId="04B818A1" w14:textId="270E9E18" w:rsidR="001424BB" w:rsidRPr="00115BE5" w:rsidRDefault="001424BB" w:rsidP="00A12F09">
      <w:pPr>
        <w:jc w:val="both"/>
        <w:rPr>
          <w:rFonts w:cs="Arial"/>
          <w:i/>
          <w:sz w:val="21"/>
          <w:szCs w:val="21"/>
        </w:rPr>
      </w:pPr>
      <w:r w:rsidRPr="00115BE5">
        <w:rPr>
          <w:rFonts w:cs="Arial"/>
          <w:i/>
          <w:sz w:val="21"/>
          <w:szCs w:val="21"/>
        </w:rPr>
        <w:t>The number of hours of training must comply with the requirements of each institution. A minimum of 100 hours of training must be provided, as indicated in the above-mentioned Doctorate Charter. This number is proportional to the time spent at each institution. The doctoral school is responsible for applying this provision.</w:t>
      </w:r>
    </w:p>
    <w:p w14:paraId="6DA20BC0" w14:textId="2789029F" w:rsidR="00A12F09" w:rsidRDefault="00A12F09" w:rsidP="00A12F09">
      <w:pPr>
        <w:jc w:val="both"/>
        <w:rPr>
          <w:rFonts w:cs="Arial"/>
          <w:sz w:val="21"/>
          <w:szCs w:val="21"/>
          <w:lang w:eastAsia="fr-FR"/>
        </w:rPr>
      </w:pPr>
    </w:p>
    <w:p w14:paraId="4E36625B" w14:textId="77777777" w:rsidR="001424BB" w:rsidRPr="001424BB" w:rsidRDefault="001424BB" w:rsidP="00A12F09">
      <w:pPr>
        <w:jc w:val="both"/>
        <w:rPr>
          <w:rFonts w:cs="Arial"/>
          <w:sz w:val="21"/>
          <w:szCs w:val="21"/>
          <w:lang w:eastAsia="fr-FR"/>
        </w:rPr>
      </w:pPr>
    </w:p>
    <w:p w14:paraId="7B246F58" w14:textId="2CF41061" w:rsidR="00A12F09" w:rsidRPr="001424BB" w:rsidRDefault="00A12F09" w:rsidP="00A12F09">
      <w:pPr>
        <w:jc w:val="both"/>
        <w:rPr>
          <w:rFonts w:cs="Arial"/>
          <w:b/>
          <w:sz w:val="21"/>
          <w:szCs w:val="21"/>
        </w:rPr>
      </w:pPr>
      <w:r w:rsidRPr="001424BB">
        <w:rPr>
          <w:rFonts w:cs="Arial"/>
          <w:b/>
          <w:sz w:val="21"/>
          <w:szCs w:val="21"/>
        </w:rPr>
        <w:t>Article 7</w:t>
      </w:r>
      <w:r w:rsidR="001424BB">
        <w:rPr>
          <w:rFonts w:cs="Arial"/>
          <w:b/>
          <w:sz w:val="21"/>
          <w:szCs w:val="21"/>
        </w:rPr>
        <w:t xml:space="preserve">. </w:t>
      </w:r>
      <w:r w:rsidRPr="001424BB">
        <w:rPr>
          <w:rFonts w:cs="Arial"/>
          <w:b/>
          <w:sz w:val="21"/>
          <w:szCs w:val="21"/>
        </w:rPr>
        <w:t>Comité de suivi</w:t>
      </w:r>
      <w:r w:rsidR="001424BB">
        <w:rPr>
          <w:rFonts w:cs="Arial"/>
          <w:b/>
          <w:sz w:val="21"/>
          <w:szCs w:val="21"/>
        </w:rPr>
        <w:t xml:space="preserve"> individuel / </w:t>
      </w:r>
      <w:r w:rsidR="001424BB" w:rsidRPr="00115BE5">
        <w:rPr>
          <w:rFonts w:cs="Arial"/>
          <w:b/>
          <w:i/>
          <w:sz w:val="21"/>
          <w:szCs w:val="21"/>
        </w:rPr>
        <w:t>Individual monitoring committee</w:t>
      </w:r>
    </w:p>
    <w:p w14:paraId="3FD07635" w14:textId="77777777" w:rsidR="00A12F09" w:rsidRPr="001424BB" w:rsidRDefault="00A12F09" w:rsidP="00A12F09">
      <w:pPr>
        <w:jc w:val="both"/>
        <w:rPr>
          <w:rFonts w:cs="Arial"/>
          <w:b/>
          <w:sz w:val="21"/>
          <w:szCs w:val="21"/>
        </w:rPr>
      </w:pPr>
    </w:p>
    <w:p w14:paraId="3B53B72E" w14:textId="559B4EF5" w:rsidR="00A12F09" w:rsidRDefault="001424BB" w:rsidP="00A12F09">
      <w:pPr>
        <w:jc w:val="both"/>
        <w:rPr>
          <w:rFonts w:cs="Arial"/>
          <w:bCs/>
          <w:sz w:val="21"/>
          <w:szCs w:val="21"/>
        </w:rPr>
      </w:pPr>
      <w:r w:rsidRPr="001424BB">
        <w:rPr>
          <w:rFonts w:cs="Arial"/>
          <w:bCs/>
          <w:sz w:val="21"/>
          <w:szCs w:val="21"/>
        </w:rPr>
        <w:t>À</w:t>
      </w:r>
      <w:r w:rsidR="00A12F09" w:rsidRPr="001424BB">
        <w:rPr>
          <w:rFonts w:cs="Arial"/>
          <w:bCs/>
          <w:sz w:val="21"/>
          <w:szCs w:val="21"/>
        </w:rPr>
        <w:t xml:space="preserve"> l’Université de Toulouse, un comité de suivi individuel annuel veille au bon déroulement des travaux du doctorant en s’appuyant sur la charte du doctorat. Il évalue, entre autres, les avancés de la recherche, formule des recommandations et veille à prévenir toute forme de conflit, discrimination ou harcèlement. Les membres de ce comité de suivi ne participent pas à la direction des travaux de recherche et ne peuvent pas être rapporteurs. </w:t>
      </w:r>
    </w:p>
    <w:p w14:paraId="4230F9F3" w14:textId="060C91BC" w:rsidR="001424BB" w:rsidRPr="001424BB" w:rsidRDefault="001424BB" w:rsidP="00A12F09">
      <w:pPr>
        <w:jc w:val="both"/>
        <w:rPr>
          <w:rFonts w:cs="Arial"/>
          <w:bCs/>
          <w:i/>
          <w:sz w:val="21"/>
          <w:szCs w:val="21"/>
        </w:rPr>
      </w:pPr>
      <w:r w:rsidRPr="001424BB">
        <w:rPr>
          <w:rFonts w:cs="Arial"/>
          <w:bCs/>
          <w:i/>
          <w:sz w:val="21"/>
          <w:szCs w:val="21"/>
        </w:rPr>
        <w:t>At the University of Toulouse, an annual individual monitoring committee ensures that the doctoral student's work is progressing smoothly, based on the doctoral charter. Among other things, it assesses the progress of the research, makes recommendations and prevents any form of conflict, discrimination or harassment. The members of this monitoring committee do not participate in the direction of the research work and may not act as rapporteurs.</w:t>
      </w:r>
    </w:p>
    <w:p w14:paraId="2B3F7CE4" w14:textId="77777777" w:rsidR="001424BB" w:rsidRPr="001424BB" w:rsidRDefault="001424BB" w:rsidP="00A12F09">
      <w:pPr>
        <w:jc w:val="both"/>
        <w:rPr>
          <w:rFonts w:cs="Arial"/>
          <w:bCs/>
          <w:sz w:val="21"/>
          <w:szCs w:val="21"/>
        </w:rPr>
      </w:pPr>
    </w:p>
    <w:p w14:paraId="156913AC" w14:textId="6865407B" w:rsidR="00A12F09" w:rsidRDefault="00A12F09" w:rsidP="00A12F09">
      <w:pPr>
        <w:jc w:val="both"/>
        <w:rPr>
          <w:rFonts w:cs="Arial"/>
          <w:bCs/>
          <w:sz w:val="21"/>
          <w:szCs w:val="21"/>
        </w:rPr>
      </w:pPr>
      <w:r w:rsidRPr="001424BB">
        <w:rPr>
          <w:rFonts w:cs="Arial"/>
          <w:bCs/>
          <w:sz w:val="21"/>
          <w:szCs w:val="21"/>
        </w:rPr>
        <w:t>Le comité de suivi individuel rend chaque année un avis préalable à chaque inscription.</w:t>
      </w:r>
    </w:p>
    <w:p w14:paraId="0F678C1F" w14:textId="051786D7" w:rsidR="001424BB" w:rsidRPr="001424BB" w:rsidRDefault="001424BB" w:rsidP="00A12F09">
      <w:pPr>
        <w:jc w:val="both"/>
        <w:rPr>
          <w:rFonts w:cs="Arial"/>
          <w:bCs/>
          <w:i/>
          <w:sz w:val="21"/>
          <w:szCs w:val="21"/>
        </w:rPr>
      </w:pPr>
      <w:r w:rsidRPr="001424BB">
        <w:rPr>
          <w:rFonts w:cs="Arial"/>
          <w:bCs/>
          <w:i/>
          <w:sz w:val="21"/>
          <w:szCs w:val="21"/>
        </w:rPr>
        <w:t>Each year, the Individual Monitoring Committee issues an opinion prior to each registration.</w:t>
      </w:r>
    </w:p>
    <w:p w14:paraId="7929C31A" w14:textId="08210C80" w:rsidR="00A12F09" w:rsidRDefault="00A12F09" w:rsidP="00A12F09">
      <w:pPr>
        <w:jc w:val="both"/>
        <w:rPr>
          <w:rFonts w:cs="Arial"/>
          <w:sz w:val="21"/>
          <w:szCs w:val="21"/>
          <w:lang w:eastAsia="fr-FR"/>
        </w:rPr>
      </w:pPr>
    </w:p>
    <w:p w14:paraId="76E9465D" w14:textId="77777777" w:rsidR="00C82CEC" w:rsidRPr="001424BB" w:rsidRDefault="00C82CEC" w:rsidP="00A12F09">
      <w:pPr>
        <w:jc w:val="both"/>
        <w:rPr>
          <w:rFonts w:cs="Arial"/>
          <w:sz w:val="21"/>
          <w:szCs w:val="21"/>
          <w:lang w:eastAsia="fr-FR"/>
        </w:rPr>
      </w:pPr>
    </w:p>
    <w:p w14:paraId="6CEC4E79" w14:textId="2A251C00" w:rsidR="00A12F09" w:rsidRPr="001424BB" w:rsidRDefault="00A12F09" w:rsidP="00A12F09">
      <w:pPr>
        <w:jc w:val="both"/>
        <w:rPr>
          <w:rFonts w:cs="Arial"/>
          <w:b/>
          <w:sz w:val="21"/>
          <w:szCs w:val="21"/>
        </w:rPr>
      </w:pPr>
      <w:r w:rsidRPr="001424BB">
        <w:rPr>
          <w:rFonts w:cs="Arial"/>
          <w:b/>
          <w:sz w:val="21"/>
          <w:szCs w:val="21"/>
        </w:rPr>
        <w:t>Article 8. Soutenance de thèse</w:t>
      </w:r>
      <w:r w:rsidR="006862B2">
        <w:rPr>
          <w:rFonts w:cs="Arial"/>
          <w:b/>
          <w:sz w:val="21"/>
          <w:szCs w:val="21"/>
        </w:rPr>
        <w:t xml:space="preserve"> / </w:t>
      </w:r>
      <w:r w:rsidR="006862B2" w:rsidRPr="00115BE5">
        <w:rPr>
          <w:rFonts w:cs="Arial"/>
          <w:b/>
          <w:i/>
          <w:sz w:val="21"/>
          <w:szCs w:val="21"/>
        </w:rPr>
        <w:t>Thesis Defence</w:t>
      </w:r>
    </w:p>
    <w:p w14:paraId="408B7324" w14:textId="77777777" w:rsidR="00A12F09" w:rsidRPr="001424BB" w:rsidRDefault="00A12F09" w:rsidP="00A12F09">
      <w:pPr>
        <w:jc w:val="both"/>
        <w:rPr>
          <w:rFonts w:cs="Arial"/>
          <w:b/>
          <w:sz w:val="21"/>
          <w:szCs w:val="21"/>
        </w:rPr>
      </w:pPr>
    </w:p>
    <w:p w14:paraId="3D1B4FA7" w14:textId="5F141D9C" w:rsidR="006862B2" w:rsidRDefault="00A12F09" w:rsidP="00A12F09">
      <w:pPr>
        <w:jc w:val="both"/>
        <w:rPr>
          <w:rFonts w:cs="Arial"/>
          <w:sz w:val="21"/>
          <w:szCs w:val="21"/>
        </w:rPr>
      </w:pPr>
      <w:r w:rsidRPr="001424BB">
        <w:rPr>
          <w:rFonts w:cs="Arial"/>
          <w:sz w:val="21"/>
          <w:szCs w:val="21"/>
        </w:rPr>
        <w:t>La soutenance de thèse est orale et unique.</w:t>
      </w:r>
      <w:r w:rsidR="006862B2">
        <w:rPr>
          <w:rFonts w:cs="Arial"/>
          <w:sz w:val="21"/>
          <w:szCs w:val="21"/>
        </w:rPr>
        <w:t xml:space="preserve"> / </w:t>
      </w:r>
      <w:r w:rsidR="006862B2" w:rsidRPr="006862B2">
        <w:rPr>
          <w:rFonts w:cs="Arial"/>
          <w:sz w:val="21"/>
          <w:szCs w:val="21"/>
        </w:rPr>
        <w:t xml:space="preserve">The thesis defence is oral and unique. </w:t>
      </w:r>
    </w:p>
    <w:p w14:paraId="40CCF73B" w14:textId="475B1AC4" w:rsidR="00A12F09" w:rsidRPr="001424BB" w:rsidRDefault="00A12F09" w:rsidP="00A12F09">
      <w:pPr>
        <w:jc w:val="both"/>
        <w:rPr>
          <w:rFonts w:cs="Arial"/>
          <w:sz w:val="21"/>
          <w:szCs w:val="21"/>
        </w:rPr>
      </w:pPr>
      <w:r w:rsidRPr="001424BB">
        <w:rPr>
          <w:rFonts w:cs="Arial"/>
          <w:sz w:val="21"/>
          <w:szCs w:val="21"/>
        </w:rPr>
        <w:t xml:space="preserve">Elle se tiendra </w:t>
      </w:r>
      <w:r w:rsidR="006862B2">
        <w:rPr>
          <w:rFonts w:cs="Arial"/>
          <w:sz w:val="21"/>
          <w:szCs w:val="21"/>
        </w:rPr>
        <w:t xml:space="preserve">/ </w:t>
      </w:r>
      <w:r w:rsidR="006862B2" w:rsidRPr="006862B2">
        <w:rPr>
          <w:rFonts w:cs="Arial"/>
          <w:i/>
          <w:sz w:val="21"/>
          <w:szCs w:val="21"/>
        </w:rPr>
        <w:t>It will be held</w:t>
      </w:r>
      <w:r w:rsidR="006862B2" w:rsidRPr="006862B2">
        <w:rPr>
          <w:rFonts w:cs="Arial"/>
          <w:sz w:val="21"/>
          <w:szCs w:val="21"/>
        </w:rPr>
        <w:t xml:space="preserve"> </w:t>
      </w:r>
      <w:r w:rsidRPr="001424BB">
        <w:rPr>
          <w:rFonts w:cs="Arial"/>
          <w:sz w:val="21"/>
          <w:szCs w:val="21"/>
        </w:rPr>
        <w:t>:</w:t>
      </w:r>
    </w:p>
    <w:p w14:paraId="12357365" w14:textId="2337A259" w:rsidR="00A12F09" w:rsidRPr="001424BB" w:rsidRDefault="00E347F0" w:rsidP="00A12F09">
      <w:pPr>
        <w:jc w:val="both"/>
        <w:rPr>
          <w:rFonts w:cs="Arial"/>
          <w:sz w:val="21"/>
          <w:szCs w:val="21"/>
        </w:rPr>
      </w:pPr>
      <w:sdt>
        <w:sdtPr>
          <w:rPr>
            <w:rFonts w:cs="Arial"/>
            <w:sz w:val="21"/>
            <w:szCs w:val="21"/>
          </w:rPr>
          <w:id w:val="1617789991"/>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w:t>
      </w:r>
      <w:sdt>
        <w:sdtPr>
          <w:rPr>
            <w:rFonts w:cs="Arial"/>
            <w:sz w:val="21"/>
            <w:szCs w:val="21"/>
          </w:rPr>
          <w:id w:val="1012104325"/>
          <w:placeholder>
            <w:docPart w:val="6431FD05A2F14B4297E73CF49FC7F4F7"/>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A12F09" w:rsidRPr="001424BB">
            <w:rPr>
              <w:rStyle w:val="Textedelespacerserv"/>
              <w:rFonts w:cs="Arial"/>
            </w:rPr>
            <w:t>Choisissez un élément.</w:t>
          </w:r>
        </w:sdtContent>
      </w:sdt>
    </w:p>
    <w:p w14:paraId="27989ED1" w14:textId="508643B4" w:rsidR="00A12F09" w:rsidRPr="001424BB" w:rsidRDefault="00E347F0" w:rsidP="00A12F09">
      <w:pPr>
        <w:jc w:val="both"/>
        <w:rPr>
          <w:rFonts w:cs="Arial"/>
          <w:sz w:val="21"/>
          <w:szCs w:val="21"/>
        </w:rPr>
      </w:pPr>
      <w:sdt>
        <w:sdtPr>
          <w:rPr>
            <w:rFonts w:cs="Arial"/>
            <w:sz w:val="21"/>
            <w:szCs w:val="21"/>
          </w:rPr>
          <w:id w:val="791475020"/>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6862B2" w:rsidRPr="001424BB">
        <w:rPr>
          <w:rFonts w:cs="Arial"/>
          <w:sz w:val="21"/>
          <w:szCs w:val="21"/>
        </w:rPr>
        <w:t xml:space="preserve">À </w:t>
      </w:r>
      <w:r w:rsidR="006862B2">
        <w:rPr>
          <w:rFonts w:cs="Arial"/>
          <w:sz w:val="21"/>
          <w:szCs w:val="21"/>
        </w:rPr>
        <w:t xml:space="preserve">/ </w:t>
      </w:r>
      <w:r w:rsidR="006862B2" w:rsidRPr="006862B2">
        <w:rPr>
          <w:rFonts w:cs="Arial"/>
          <w:i/>
          <w:sz w:val="21"/>
          <w:szCs w:val="21"/>
        </w:rPr>
        <w:t>at</w:t>
      </w:r>
      <w:r w:rsidR="006862B2">
        <w:rPr>
          <w:rFonts w:cs="Arial"/>
          <w:sz w:val="21"/>
          <w:szCs w:val="21"/>
        </w:rPr>
        <w:t xml:space="preserve"> [partner establishment]</w:t>
      </w:r>
      <w:r w:rsidR="00A12F09" w:rsidRPr="001424BB">
        <w:rPr>
          <w:rFonts w:cs="Arial"/>
          <w:sz w:val="21"/>
          <w:szCs w:val="21"/>
        </w:rPr>
        <w:t>.</w:t>
      </w:r>
    </w:p>
    <w:p w14:paraId="25118973" w14:textId="77777777" w:rsidR="00A12F09" w:rsidRPr="001424BB" w:rsidRDefault="00A12F09" w:rsidP="00A12F09">
      <w:pPr>
        <w:jc w:val="both"/>
        <w:rPr>
          <w:rFonts w:cs="Arial"/>
          <w:sz w:val="21"/>
          <w:szCs w:val="21"/>
        </w:rPr>
      </w:pPr>
    </w:p>
    <w:p w14:paraId="2CD2CC3B" w14:textId="0AA5CB10" w:rsidR="00A12F09" w:rsidRPr="006862B2" w:rsidRDefault="00A12F09" w:rsidP="00A12F09">
      <w:pPr>
        <w:jc w:val="both"/>
        <w:rPr>
          <w:rFonts w:cs="Arial"/>
          <w:i/>
          <w:sz w:val="21"/>
          <w:szCs w:val="21"/>
        </w:rPr>
      </w:pPr>
      <w:r w:rsidRPr="001424BB">
        <w:rPr>
          <w:rFonts w:cs="Arial"/>
          <w:sz w:val="21"/>
          <w:szCs w:val="21"/>
        </w:rPr>
        <w:t>La soutenance est publique</w:t>
      </w:r>
      <w:r w:rsidR="006862B2">
        <w:rPr>
          <w:rFonts w:cs="Arial"/>
          <w:sz w:val="21"/>
          <w:szCs w:val="21"/>
        </w:rPr>
        <w:t xml:space="preserve"> / </w:t>
      </w:r>
      <w:r w:rsidR="006862B2" w:rsidRPr="006862B2">
        <w:rPr>
          <w:rFonts w:cs="Arial"/>
          <w:i/>
          <w:sz w:val="21"/>
          <w:szCs w:val="21"/>
        </w:rPr>
        <w:t xml:space="preserve">The thesis defence is public. </w:t>
      </w:r>
    </w:p>
    <w:p w14:paraId="2DF1C9E7" w14:textId="77777777" w:rsidR="00A12F09" w:rsidRPr="001424BB" w:rsidRDefault="00A12F09" w:rsidP="00A12F09">
      <w:pPr>
        <w:suppressAutoHyphens/>
        <w:jc w:val="both"/>
        <w:rPr>
          <w:rFonts w:cs="Arial"/>
          <w:sz w:val="21"/>
          <w:szCs w:val="21"/>
        </w:rPr>
      </w:pPr>
    </w:p>
    <w:p w14:paraId="2FDB6DEC" w14:textId="77777777" w:rsidR="00A12F09" w:rsidRPr="001424BB" w:rsidRDefault="00A12F09" w:rsidP="00A12F09">
      <w:pPr>
        <w:jc w:val="both"/>
        <w:rPr>
          <w:rFonts w:cs="Arial"/>
          <w:sz w:val="21"/>
          <w:szCs w:val="21"/>
        </w:rPr>
      </w:pPr>
      <w:r w:rsidRPr="001424BB">
        <w:rPr>
          <w:rFonts w:cs="Arial"/>
          <w:sz w:val="21"/>
          <w:szCs w:val="21"/>
        </w:rPr>
        <w:t>La soutenance publique pourra être à huis-clos si l’une ou l’autre partie le demande pour des raisons de confidentialité. L’autorisation des deux établissements est nécessaire. En cas de désaccord, la décision prise par l’établissement d’accueil de la soutenance s’applique.</w:t>
      </w:r>
    </w:p>
    <w:p w14:paraId="1014C9C2" w14:textId="2774EDAB" w:rsidR="00A12F09" w:rsidRPr="006862B2" w:rsidRDefault="006862B2" w:rsidP="00A12F09">
      <w:pPr>
        <w:jc w:val="both"/>
        <w:rPr>
          <w:rFonts w:cs="Arial"/>
          <w:i/>
          <w:sz w:val="21"/>
          <w:szCs w:val="21"/>
        </w:rPr>
      </w:pPr>
      <w:r w:rsidRPr="006862B2">
        <w:rPr>
          <w:rFonts w:cs="Arial"/>
          <w:i/>
          <w:sz w:val="21"/>
          <w:szCs w:val="21"/>
        </w:rPr>
        <w:t>The public defence may be held in camera if either party so requests for reasons of confidentiality. The permission of both institutions is required. In the event of disagreement, the decision taken by the host institution will apply.</w:t>
      </w:r>
    </w:p>
    <w:p w14:paraId="4BCE840D" w14:textId="77777777" w:rsidR="006862B2" w:rsidRPr="001424BB" w:rsidRDefault="006862B2" w:rsidP="00A12F09">
      <w:pPr>
        <w:jc w:val="both"/>
        <w:rPr>
          <w:rFonts w:cs="Arial"/>
          <w:sz w:val="21"/>
          <w:szCs w:val="21"/>
        </w:rPr>
      </w:pPr>
    </w:p>
    <w:p w14:paraId="088CD4D9" w14:textId="77777777" w:rsidR="00A12F09" w:rsidRPr="001424BB" w:rsidRDefault="00A12F09" w:rsidP="00A12F09">
      <w:pPr>
        <w:jc w:val="both"/>
        <w:rPr>
          <w:rFonts w:cs="Arial"/>
          <w:sz w:val="21"/>
          <w:szCs w:val="21"/>
        </w:rPr>
      </w:pPr>
      <w:r w:rsidRPr="001424BB">
        <w:rPr>
          <w:rFonts w:cs="Arial"/>
          <w:sz w:val="21"/>
          <w:szCs w:val="21"/>
        </w:rPr>
        <w:t>Les documents réglementaires de la soutenance de thèse (PV, observations scientifiques, rapport de soutenance, recommandation de corrections, etc.) doivent être rédigées dans une seule langue compréhensible par l’ensemble des membres du jury : le français ou l’anglais.</w:t>
      </w:r>
    </w:p>
    <w:p w14:paraId="621FAB0E" w14:textId="3387682A" w:rsidR="00A12F09" w:rsidRDefault="006862B2" w:rsidP="00A12F09">
      <w:pPr>
        <w:jc w:val="both"/>
        <w:rPr>
          <w:rFonts w:cs="Arial"/>
          <w:i/>
          <w:sz w:val="21"/>
          <w:szCs w:val="21"/>
          <w:lang w:eastAsia="fr-FR"/>
        </w:rPr>
      </w:pPr>
      <w:r w:rsidRPr="006862B2">
        <w:rPr>
          <w:rFonts w:cs="Arial"/>
          <w:i/>
          <w:sz w:val="21"/>
          <w:szCs w:val="21"/>
          <w:lang w:eastAsia="fr-FR"/>
        </w:rPr>
        <w:lastRenderedPageBreak/>
        <w:t>The regulatory documents relating to the thesis defence (minutes, scientific observations, defence report, recommendations for corrections, etc.) must be written in a single language that can be understood by all the members of the jury</w:t>
      </w:r>
      <w:r w:rsidR="00AD6ACE">
        <w:rPr>
          <w:rFonts w:cs="Arial"/>
          <w:i/>
          <w:sz w:val="21"/>
          <w:szCs w:val="21"/>
          <w:lang w:eastAsia="fr-FR"/>
        </w:rPr>
        <w:t xml:space="preserve"> </w:t>
      </w:r>
      <w:r w:rsidRPr="006862B2">
        <w:rPr>
          <w:rFonts w:cs="Arial"/>
          <w:i/>
          <w:sz w:val="21"/>
          <w:szCs w:val="21"/>
          <w:lang w:eastAsia="fr-FR"/>
        </w:rPr>
        <w:t>: French or English.</w:t>
      </w:r>
    </w:p>
    <w:p w14:paraId="5224D93A" w14:textId="77777777" w:rsidR="00DC6DB9" w:rsidRPr="006862B2" w:rsidRDefault="00DC6DB9" w:rsidP="00A12F09">
      <w:pPr>
        <w:jc w:val="both"/>
        <w:rPr>
          <w:rFonts w:cs="Arial"/>
          <w:i/>
          <w:sz w:val="21"/>
          <w:szCs w:val="21"/>
          <w:lang w:eastAsia="fr-FR"/>
        </w:rPr>
      </w:pPr>
    </w:p>
    <w:p w14:paraId="1F13E389" w14:textId="77777777" w:rsidR="006862B2" w:rsidRPr="001424BB" w:rsidRDefault="006862B2" w:rsidP="00A12F09">
      <w:pPr>
        <w:jc w:val="both"/>
        <w:rPr>
          <w:rFonts w:cs="Arial"/>
          <w:sz w:val="21"/>
          <w:szCs w:val="21"/>
          <w:lang w:eastAsia="fr-FR"/>
        </w:rPr>
      </w:pPr>
    </w:p>
    <w:p w14:paraId="3D1F01F6" w14:textId="4A7A5C9D" w:rsidR="00A12F09" w:rsidRPr="001424BB" w:rsidRDefault="00A12F09" w:rsidP="00A12F09">
      <w:pPr>
        <w:jc w:val="both"/>
        <w:rPr>
          <w:rFonts w:cs="Arial"/>
          <w:b/>
          <w:sz w:val="21"/>
          <w:szCs w:val="21"/>
        </w:rPr>
      </w:pPr>
      <w:bookmarkStart w:id="5" w:name="_Hlk183595180"/>
      <w:r w:rsidRPr="001424BB">
        <w:rPr>
          <w:rFonts w:cs="Arial"/>
          <w:b/>
          <w:sz w:val="21"/>
          <w:szCs w:val="21"/>
        </w:rPr>
        <w:t xml:space="preserve">Article </w:t>
      </w:r>
      <w:r w:rsidR="00DC6DB9">
        <w:rPr>
          <w:rFonts w:cs="Arial"/>
          <w:b/>
          <w:sz w:val="21"/>
          <w:szCs w:val="21"/>
        </w:rPr>
        <w:t>9</w:t>
      </w:r>
      <w:r w:rsidRPr="001424BB">
        <w:rPr>
          <w:rFonts w:cs="Arial"/>
          <w:b/>
          <w:sz w:val="21"/>
          <w:szCs w:val="21"/>
        </w:rPr>
        <w:t>. Composition du jury de thèse</w:t>
      </w:r>
      <w:r w:rsidR="006862B2">
        <w:rPr>
          <w:rFonts w:cs="Arial"/>
          <w:b/>
          <w:sz w:val="21"/>
          <w:szCs w:val="21"/>
        </w:rPr>
        <w:t xml:space="preserve"> / Composition of the thesis jury</w:t>
      </w:r>
    </w:p>
    <w:p w14:paraId="699B16FA" w14:textId="77777777" w:rsidR="00A12F09" w:rsidRPr="001424BB" w:rsidRDefault="00A12F09" w:rsidP="00A12F09">
      <w:pPr>
        <w:jc w:val="both"/>
        <w:rPr>
          <w:rFonts w:cs="Arial"/>
          <w:b/>
          <w:sz w:val="21"/>
          <w:szCs w:val="21"/>
        </w:rPr>
      </w:pPr>
    </w:p>
    <w:p w14:paraId="7DCD6223" w14:textId="504513DB" w:rsidR="00A12F09" w:rsidRPr="001424BB" w:rsidRDefault="00A12F09" w:rsidP="00A12F09">
      <w:pPr>
        <w:jc w:val="both"/>
        <w:rPr>
          <w:rFonts w:cs="Arial"/>
          <w:sz w:val="21"/>
          <w:szCs w:val="21"/>
        </w:rPr>
      </w:pPr>
      <w:r w:rsidRPr="001424BB">
        <w:rPr>
          <w:rFonts w:cs="Arial"/>
          <w:sz w:val="21"/>
          <w:szCs w:val="21"/>
        </w:rPr>
        <w:t>Le jury est désigné d’un commun accord par les parties</w:t>
      </w:r>
      <w:r w:rsidR="006862B2">
        <w:rPr>
          <w:rFonts w:cs="Arial"/>
          <w:sz w:val="21"/>
          <w:szCs w:val="21"/>
        </w:rPr>
        <w:t xml:space="preserve"> / </w:t>
      </w:r>
      <w:r w:rsidR="006862B2" w:rsidRPr="006862B2">
        <w:rPr>
          <w:rFonts w:cs="Arial"/>
          <w:i/>
          <w:sz w:val="21"/>
          <w:szCs w:val="21"/>
        </w:rPr>
        <w:t>The jury is appointed by mutual agreement between the parties.</w:t>
      </w:r>
    </w:p>
    <w:p w14:paraId="4B3AD971" w14:textId="77777777" w:rsidR="00A12F09" w:rsidRPr="001424BB" w:rsidRDefault="00A12F09" w:rsidP="00A12F09">
      <w:pPr>
        <w:jc w:val="both"/>
        <w:rPr>
          <w:rFonts w:cs="Arial"/>
          <w:sz w:val="21"/>
          <w:szCs w:val="21"/>
        </w:rPr>
      </w:pPr>
      <w:r w:rsidRPr="001424BB">
        <w:rPr>
          <w:rFonts w:cs="Arial"/>
          <w:sz w:val="21"/>
          <w:szCs w:val="21"/>
        </w:rPr>
        <w:t xml:space="preserve">Sa composition est définie conformément à l’arrêté de 2016 précité, le jury est composé de 4 à 8 membres, les </w:t>
      </w:r>
      <w:proofErr w:type="gramStart"/>
      <w:r w:rsidRPr="001424BB">
        <w:rPr>
          <w:rFonts w:cs="Arial"/>
          <w:sz w:val="21"/>
          <w:szCs w:val="21"/>
        </w:rPr>
        <w:t>directeur.ice.s</w:t>
      </w:r>
      <w:proofErr w:type="gramEnd"/>
      <w:r w:rsidRPr="001424BB">
        <w:rPr>
          <w:rFonts w:cs="Arial"/>
          <w:sz w:val="21"/>
          <w:szCs w:val="21"/>
        </w:rPr>
        <w:t xml:space="preserve"> de thèse ainsi que toute personnes ayant participé à l’encadrement de la thèse peuvent faire partie du jury de thèse mais ne prennent pas part à la décision. (Dans le cas où un établissement signataire demanderait à déroger à cette disposition de l’arrêté, une clause de réciprocité s’appliquera et le directeur français sera également décisionnaire).</w:t>
      </w:r>
    </w:p>
    <w:p w14:paraId="2BB4A04A" w14:textId="7116BA20" w:rsidR="00A12F09" w:rsidRPr="006862B2" w:rsidRDefault="006862B2" w:rsidP="00A12F09">
      <w:pPr>
        <w:jc w:val="both"/>
        <w:rPr>
          <w:rFonts w:cs="Arial"/>
          <w:i/>
          <w:sz w:val="21"/>
          <w:szCs w:val="21"/>
        </w:rPr>
      </w:pPr>
      <w:r w:rsidRPr="006862B2">
        <w:rPr>
          <w:rFonts w:cs="Arial"/>
          <w:i/>
          <w:sz w:val="21"/>
          <w:szCs w:val="21"/>
        </w:rPr>
        <w:t>Its composition is defined in accordance with the aforementioned 2016 decree, the jury is made up of 4 to 8 members, the thesis directors as well as any persons who have participated in the supervision of the thesis may be part of the thesis jury but do not take part in the decision. (In the event of a signatory institution requesting a derogation from this provision of the decree, a reciprocity clause will apply and the French director will also be the decision-maker).</w:t>
      </w:r>
    </w:p>
    <w:p w14:paraId="0FEF60E7" w14:textId="77777777" w:rsidR="006862B2" w:rsidRPr="001424BB" w:rsidRDefault="006862B2" w:rsidP="00A12F09">
      <w:pPr>
        <w:jc w:val="both"/>
        <w:rPr>
          <w:rFonts w:cs="Arial"/>
          <w:sz w:val="21"/>
          <w:szCs w:val="21"/>
        </w:rPr>
      </w:pPr>
    </w:p>
    <w:p w14:paraId="4B76015C" w14:textId="77777777" w:rsidR="00A12F09" w:rsidRPr="001424BB" w:rsidRDefault="00A12F09" w:rsidP="00A12F09">
      <w:pPr>
        <w:jc w:val="both"/>
        <w:rPr>
          <w:rFonts w:cs="Arial"/>
          <w:sz w:val="21"/>
          <w:szCs w:val="21"/>
        </w:rPr>
      </w:pPr>
      <w:r w:rsidRPr="001424BB">
        <w:rPr>
          <w:rFonts w:cs="Arial"/>
          <w:sz w:val="21"/>
          <w:szCs w:val="21"/>
        </w:rPr>
        <w:t xml:space="preserve">Les rapporteurs sont extérieurs aux unités de recherche ainsi qu’aux deux établissements. Ils ne doivent pas avoir signé de publications avec le/la </w:t>
      </w:r>
      <w:proofErr w:type="gramStart"/>
      <w:r w:rsidRPr="001424BB">
        <w:rPr>
          <w:rFonts w:cs="Arial"/>
          <w:sz w:val="21"/>
          <w:szCs w:val="21"/>
        </w:rPr>
        <w:t>doctorant.e</w:t>
      </w:r>
      <w:proofErr w:type="gramEnd"/>
      <w:r w:rsidRPr="001424BB">
        <w:rPr>
          <w:rFonts w:cs="Arial"/>
          <w:sz w:val="21"/>
          <w:szCs w:val="21"/>
        </w:rPr>
        <w:t xml:space="preserve">, ni été membre d’un comité de suivi. </w:t>
      </w:r>
    </w:p>
    <w:p w14:paraId="091F1565" w14:textId="0896228E" w:rsidR="00A12F09" w:rsidRPr="006862B2" w:rsidRDefault="006862B2" w:rsidP="00A12F09">
      <w:pPr>
        <w:jc w:val="both"/>
        <w:rPr>
          <w:rFonts w:cs="Arial"/>
          <w:i/>
          <w:sz w:val="21"/>
          <w:szCs w:val="21"/>
        </w:rPr>
      </w:pPr>
      <w:r w:rsidRPr="006862B2">
        <w:rPr>
          <w:rFonts w:cs="Arial"/>
          <w:i/>
          <w:sz w:val="21"/>
          <w:szCs w:val="21"/>
        </w:rPr>
        <w:t>The ra</w:t>
      </w:r>
      <w:r w:rsidR="006D13F4">
        <w:rPr>
          <w:rFonts w:cs="Arial"/>
          <w:i/>
          <w:sz w:val="21"/>
          <w:szCs w:val="21"/>
        </w:rPr>
        <w:t>p</w:t>
      </w:r>
      <w:r w:rsidRPr="006862B2">
        <w:rPr>
          <w:rFonts w:cs="Arial"/>
          <w:i/>
          <w:sz w:val="21"/>
          <w:szCs w:val="21"/>
        </w:rPr>
        <w:t>porteurs are external to the research units and to the two institutions. They must not have signed any publications with the doctoral student, nor been a member of a monitoring committee.</w:t>
      </w:r>
    </w:p>
    <w:p w14:paraId="33BF5A6D" w14:textId="77777777" w:rsidR="006862B2" w:rsidRPr="001424BB" w:rsidRDefault="006862B2" w:rsidP="00A12F09">
      <w:pPr>
        <w:jc w:val="both"/>
        <w:rPr>
          <w:rFonts w:cs="Arial"/>
          <w:sz w:val="21"/>
          <w:szCs w:val="21"/>
        </w:rPr>
      </w:pPr>
    </w:p>
    <w:p w14:paraId="3945EE17" w14:textId="52EFAED9" w:rsidR="00A12F09" w:rsidRDefault="00A12F09" w:rsidP="00A12F09">
      <w:pPr>
        <w:jc w:val="both"/>
        <w:rPr>
          <w:rFonts w:cs="Arial"/>
          <w:sz w:val="21"/>
          <w:szCs w:val="21"/>
        </w:rPr>
      </w:pPr>
      <w:r w:rsidRPr="001424BB">
        <w:rPr>
          <w:rFonts w:cs="Arial"/>
          <w:sz w:val="21"/>
          <w:szCs w:val="21"/>
        </w:rPr>
        <w:t xml:space="preserve">Le jury doit être mixte c’est-à-dire qu’il doit comprendre au moins une femme ou au moins un homme. </w:t>
      </w:r>
      <w:r w:rsidRPr="001424BB">
        <w:rPr>
          <w:rFonts w:cs="Arial"/>
          <w:iCs/>
          <w:sz w:val="21"/>
          <w:szCs w:val="21"/>
        </w:rPr>
        <w:t xml:space="preserve">La moitié des membres du jury doit être professeur ou de rang équivalent. La moitié des membres du jury doivent être externes aux établissements partenaires de la convention. Les membres du jury de l’établissement partenaire sont considérés comme internes. </w:t>
      </w:r>
      <w:r w:rsidRPr="001424BB">
        <w:rPr>
          <w:rFonts w:cs="Arial"/>
          <w:sz w:val="21"/>
          <w:szCs w:val="21"/>
        </w:rPr>
        <w:t xml:space="preserve">Une représentation équilibrée entre les deux établissements est requise. </w:t>
      </w:r>
    </w:p>
    <w:p w14:paraId="50138EAD" w14:textId="44A072BD" w:rsidR="006D13F4" w:rsidRPr="006D13F4" w:rsidRDefault="006D13F4" w:rsidP="00A12F09">
      <w:pPr>
        <w:jc w:val="both"/>
        <w:rPr>
          <w:rFonts w:cs="Arial"/>
          <w:i/>
          <w:sz w:val="21"/>
          <w:szCs w:val="21"/>
        </w:rPr>
      </w:pPr>
      <w:r w:rsidRPr="006D13F4">
        <w:rPr>
          <w:rFonts w:cs="Arial"/>
          <w:i/>
          <w:sz w:val="21"/>
          <w:szCs w:val="21"/>
        </w:rPr>
        <w:t>The jury must be mixed, i.e. it must include at least one woman or at least one man. Half of the members of the jury must be professors or equivalent. Half of the members of the jury must be external to the partner institutions. Members of the jury from the partner institution are considered internal. A balanced representation between the two institutions is required.</w:t>
      </w:r>
    </w:p>
    <w:p w14:paraId="5F7DB1D8" w14:textId="77777777" w:rsidR="006862B2" w:rsidRPr="001424BB" w:rsidRDefault="006862B2" w:rsidP="00A12F09">
      <w:pPr>
        <w:jc w:val="both"/>
        <w:rPr>
          <w:rFonts w:cs="Arial"/>
          <w:sz w:val="21"/>
          <w:szCs w:val="21"/>
        </w:rPr>
      </w:pPr>
    </w:p>
    <w:p w14:paraId="04701AA7" w14:textId="1D1E62B1" w:rsidR="00A12F09" w:rsidRPr="001424BB" w:rsidRDefault="00A12F09" w:rsidP="00A12F09">
      <w:pPr>
        <w:jc w:val="both"/>
        <w:rPr>
          <w:rFonts w:cs="Arial"/>
          <w:sz w:val="21"/>
          <w:szCs w:val="21"/>
        </w:rPr>
      </w:pPr>
      <w:r w:rsidRPr="006D13F4">
        <w:rPr>
          <w:rFonts w:cs="Arial"/>
          <w:sz w:val="21"/>
          <w:szCs w:val="21"/>
          <w:highlight w:val="yellow"/>
        </w:rPr>
        <w:t>[Choix modèle de composition</w:t>
      </w:r>
      <w:r w:rsidR="006D13F4" w:rsidRPr="006D13F4">
        <w:rPr>
          <w:rFonts w:cs="Arial"/>
          <w:sz w:val="21"/>
          <w:szCs w:val="21"/>
          <w:highlight w:val="yellow"/>
        </w:rPr>
        <w:t xml:space="preserve"> / choice of composition model</w:t>
      </w:r>
      <w:r w:rsidRPr="006D13F4">
        <w:rPr>
          <w:rFonts w:cs="Arial"/>
          <w:sz w:val="21"/>
          <w:szCs w:val="21"/>
          <w:highlight w:val="yellow"/>
        </w:rPr>
        <w:t>]</w:t>
      </w:r>
    </w:p>
    <w:p w14:paraId="5BBB2A58" w14:textId="06F20631" w:rsidR="00A12F09" w:rsidRPr="001424BB" w:rsidRDefault="00A12F09" w:rsidP="00A12F09">
      <w:pPr>
        <w:jc w:val="both"/>
        <w:rPr>
          <w:rFonts w:cs="Arial"/>
          <w:i/>
          <w:iCs/>
          <w:sz w:val="21"/>
          <w:szCs w:val="21"/>
        </w:rPr>
      </w:pPr>
      <w:r w:rsidRPr="001424BB">
        <w:rPr>
          <w:rFonts w:cs="Arial"/>
          <w:i/>
          <w:iCs/>
          <w:sz w:val="21"/>
          <w:szCs w:val="21"/>
        </w:rPr>
        <w:t>Le jury est composé comme suit : (titre dans le jury : Directeur de thèse, rapporteur, examinateur) (définir le nombre)</w:t>
      </w:r>
      <w:r w:rsidR="006D13F4">
        <w:rPr>
          <w:rFonts w:cs="Arial"/>
          <w:i/>
          <w:iCs/>
          <w:sz w:val="21"/>
          <w:szCs w:val="21"/>
        </w:rPr>
        <w:t xml:space="preserve"> / </w:t>
      </w:r>
      <w:r w:rsidR="006D13F4" w:rsidRPr="006D13F4">
        <w:rPr>
          <w:rFonts w:cs="Arial"/>
          <w:i/>
          <w:iCs/>
          <w:sz w:val="21"/>
          <w:szCs w:val="21"/>
        </w:rPr>
        <w:t xml:space="preserve">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36545C38" w14:textId="48F66CDB"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l’UT</w:t>
      </w:r>
      <w:r w:rsidR="006D13F4">
        <w:rPr>
          <w:rFonts w:cs="Arial"/>
          <w:bCs/>
          <w:sz w:val="21"/>
          <w:szCs w:val="21"/>
        </w:rPr>
        <w:t xml:space="preserve"> / </w:t>
      </w:r>
      <w:r w:rsidR="006D13F4" w:rsidRPr="00115BE5">
        <w:rPr>
          <w:rFonts w:cs="Arial"/>
          <w:bCs/>
          <w:i/>
          <w:sz w:val="21"/>
          <w:szCs w:val="21"/>
        </w:rPr>
        <w:t>UT internal examiners</w:t>
      </w:r>
    </w:p>
    <w:p w14:paraId="5D62998C" w14:textId="1F49F4B5"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internes</w:t>
      </w:r>
      <w:r w:rsidRPr="001424BB">
        <w:rPr>
          <w:rFonts w:cs="Arial"/>
          <w:bCs/>
          <w:sz w:val="21"/>
          <w:szCs w:val="21"/>
        </w:rPr>
        <w:t xml:space="preserve"> à [partenaire]</w:t>
      </w:r>
      <w:r w:rsidR="006D13F4">
        <w:rPr>
          <w:rFonts w:cs="Arial"/>
          <w:bCs/>
          <w:sz w:val="21"/>
          <w:szCs w:val="21"/>
        </w:rPr>
        <w:t xml:space="preserve"> / </w:t>
      </w:r>
      <w:r w:rsidR="006D13F4" w:rsidRPr="00115BE5">
        <w:rPr>
          <w:rFonts w:cs="Arial"/>
          <w:bCs/>
          <w:i/>
          <w:sz w:val="21"/>
          <w:szCs w:val="21"/>
        </w:rPr>
        <w:t>[partner establishment] internal examiners</w:t>
      </w:r>
    </w:p>
    <w:p w14:paraId="2AA97B75" w14:textId="18532143"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examinateurs externes</w:t>
      </w:r>
      <w:r w:rsidRPr="001424BB">
        <w:rPr>
          <w:rFonts w:cs="Arial"/>
          <w:bCs/>
          <w:sz w:val="21"/>
          <w:szCs w:val="21"/>
        </w:rPr>
        <w:t xml:space="preserve"> </w:t>
      </w:r>
      <w:r w:rsidR="006D13F4">
        <w:rPr>
          <w:rFonts w:cs="Arial"/>
          <w:bCs/>
          <w:sz w:val="21"/>
          <w:szCs w:val="21"/>
        </w:rPr>
        <w:t xml:space="preserve">aux deux établissements / </w:t>
      </w:r>
      <w:r w:rsidR="006D13F4" w:rsidRPr="00115BE5">
        <w:rPr>
          <w:rFonts w:cs="Arial"/>
          <w:bCs/>
          <w:i/>
          <w:sz w:val="21"/>
          <w:szCs w:val="21"/>
        </w:rPr>
        <w:t>external examiners at both establishments</w:t>
      </w:r>
    </w:p>
    <w:p w14:paraId="42F20B0D" w14:textId="6DB68C36" w:rsidR="00A12F09" w:rsidRPr="001424BB" w:rsidRDefault="00A12F09" w:rsidP="00A12F09">
      <w:pPr>
        <w:pStyle w:val="Paragraphedeliste"/>
        <w:numPr>
          <w:ilvl w:val="0"/>
          <w:numId w:val="12"/>
        </w:numPr>
        <w:contextualSpacing/>
        <w:jc w:val="both"/>
        <w:rPr>
          <w:rFonts w:cs="Arial"/>
          <w:sz w:val="21"/>
          <w:szCs w:val="21"/>
        </w:rPr>
      </w:pPr>
      <w:r w:rsidRPr="001424BB">
        <w:rPr>
          <w:rFonts w:cs="Arial"/>
          <w:sz w:val="21"/>
          <w:szCs w:val="21"/>
        </w:rPr>
        <w:t>[</w:t>
      </w:r>
      <w:r w:rsidR="006D13F4" w:rsidRPr="001424BB">
        <w:rPr>
          <w:rFonts w:cs="Arial"/>
          <w:sz w:val="21"/>
          <w:szCs w:val="21"/>
        </w:rPr>
        <w:t>Nombre</w:t>
      </w:r>
      <w:r w:rsidR="006D13F4">
        <w:rPr>
          <w:rFonts w:cs="Arial"/>
          <w:sz w:val="21"/>
          <w:szCs w:val="21"/>
        </w:rPr>
        <w:t>/Number</w:t>
      </w:r>
      <w:r w:rsidRPr="001424BB">
        <w:rPr>
          <w:rFonts w:cs="Arial"/>
          <w:sz w:val="21"/>
          <w:szCs w:val="21"/>
        </w:rPr>
        <w:t>] rapporteurs externes</w:t>
      </w:r>
      <w:r w:rsidRPr="001424BB">
        <w:rPr>
          <w:rFonts w:cs="Arial"/>
          <w:bCs/>
          <w:sz w:val="21"/>
          <w:szCs w:val="21"/>
        </w:rPr>
        <w:t xml:space="preserve"> à l’UT et à [partenaire]</w:t>
      </w:r>
      <w:r w:rsidR="006D13F4">
        <w:rPr>
          <w:rFonts w:cs="Arial"/>
          <w:bCs/>
          <w:sz w:val="21"/>
          <w:szCs w:val="21"/>
        </w:rPr>
        <w:t xml:space="preserve"> / </w:t>
      </w:r>
      <w:r w:rsidR="006D13F4" w:rsidRPr="00115BE5">
        <w:rPr>
          <w:rFonts w:cs="Arial"/>
          <w:bCs/>
          <w:i/>
          <w:sz w:val="21"/>
          <w:szCs w:val="21"/>
        </w:rPr>
        <w:t>external rapporteurs at both establishments</w:t>
      </w:r>
    </w:p>
    <w:p w14:paraId="5A9EB981" w14:textId="77777777" w:rsidR="00A12F09" w:rsidRPr="001424BB" w:rsidRDefault="00A12F09" w:rsidP="00A12F09">
      <w:pPr>
        <w:jc w:val="both"/>
        <w:rPr>
          <w:rFonts w:cs="Arial"/>
          <w:sz w:val="21"/>
          <w:szCs w:val="21"/>
        </w:rPr>
      </w:pPr>
    </w:p>
    <w:p w14:paraId="18F2014A" w14:textId="1F6F6AB0" w:rsidR="00A12F09" w:rsidRPr="001424BB" w:rsidRDefault="00A12F09" w:rsidP="00A12F09">
      <w:pPr>
        <w:jc w:val="both"/>
        <w:rPr>
          <w:rFonts w:cs="Arial"/>
          <w:i/>
          <w:iCs/>
          <w:sz w:val="21"/>
          <w:szCs w:val="21"/>
        </w:rPr>
      </w:pPr>
      <w:r w:rsidRPr="001424BB">
        <w:rPr>
          <w:rFonts w:cs="Arial"/>
          <w:sz w:val="21"/>
          <w:szCs w:val="21"/>
          <w:highlight w:val="yellow"/>
        </w:rPr>
        <w:t>Ou</w:t>
      </w:r>
      <w:r w:rsidR="006D13F4">
        <w:rPr>
          <w:rFonts w:cs="Arial"/>
          <w:sz w:val="21"/>
          <w:szCs w:val="21"/>
          <w:highlight w:val="yellow"/>
        </w:rPr>
        <w:t>/Or</w:t>
      </w:r>
      <w:r w:rsidR="00E571AD" w:rsidRPr="00E571AD">
        <w:rPr>
          <w:rFonts w:cs="Arial"/>
          <w:i/>
          <w:sz w:val="21"/>
          <w:szCs w:val="21"/>
        </w:rPr>
        <w:t>L</w:t>
      </w:r>
      <w:r w:rsidRPr="00E571AD">
        <w:rPr>
          <w:rFonts w:cs="Arial"/>
          <w:i/>
          <w:iCs/>
          <w:sz w:val="21"/>
          <w:szCs w:val="21"/>
        </w:rPr>
        <w:t>e</w:t>
      </w:r>
      <w:r w:rsidRPr="001424BB">
        <w:rPr>
          <w:rFonts w:cs="Arial"/>
          <w:i/>
          <w:iCs/>
          <w:sz w:val="21"/>
          <w:szCs w:val="21"/>
        </w:rPr>
        <w:t xml:space="preserve"> jury est composé comme suit : (titre dans le jury : Directeur de thèse, rapporteur, examinateur)</w:t>
      </w:r>
      <w:r w:rsidR="006D13F4">
        <w:rPr>
          <w:rFonts w:cs="Arial"/>
          <w:i/>
          <w:iCs/>
          <w:sz w:val="21"/>
          <w:szCs w:val="21"/>
        </w:rPr>
        <w:t xml:space="preserve"> /</w:t>
      </w:r>
      <w:r w:rsidR="006D13F4" w:rsidRPr="006D13F4">
        <w:rPr>
          <w:rFonts w:cs="Arial"/>
          <w:i/>
          <w:iCs/>
          <w:sz w:val="21"/>
          <w:szCs w:val="21"/>
        </w:rPr>
        <w:t xml:space="preserve"> The jury is composed as </w:t>
      </w:r>
      <w:proofErr w:type="gramStart"/>
      <w:r w:rsidR="006D13F4" w:rsidRPr="006D13F4">
        <w:rPr>
          <w:rFonts w:cs="Arial"/>
          <w:i/>
          <w:iCs/>
          <w:sz w:val="21"/>
          <w:szCs w:val="21"/>
        </w:rPr>
        <w:t>follows:</w:t>
      </w:r>
      <w:proofErr w:type="gramEnd"/>
      <w:r w:rsidR="006D13F4" w:rsidRPr="006D13F4">
        <w:rPr>
          <w:rFonts w:cs="Arial"/>
          <w:i/>
          <w:iCs/>
          <w:sz w:val="21"/>
          <w:szCs w:val="21"/>
        </w:rPr>
        <w:t xml:space="preserve"> (title in the jury: thesis director, rapporteur, examiner) (define number)</w:t>
      </w:r>
      <w:r w:rsidR="006D13F4">
        <w:rPr>
          <w:rFonts w:cs="Arial"/>
          <w:i/>
          <w:iCs/>
          <w:sz w:val="21"/>
          <w:szCs w:val="21"/>
        </w:rPr>
        <w:t> :</w:t>
      </w:r>
    </w:p>
    <w:p w14:paraId="1728348C" w14:textId="001A2C68" w:rsidR="00A12F09" w:rsidRPr="00115BE5" w:rsidRDefault="00A12F09" w:rsidP="00A12F09">
      <w:pPr>
        <w:pStyle w:val="Paragraphedeliste"/>
        <w:numPr>
          <w:ilvl w:val="0"/>
          <w:numId w:val="11"/>
        </w:numPr>
        <w:contextualSpacing/>
        <w:jc w:val="both"/>
        <w:rPr>
          <w:rFonts w:cs="Arial"/>
          <w:bCs/>
          <w:i/>
          <w:sz w:val="21"/>
          <w:szCs w:val="21"/>
        </w:rPr>
      </w:pPr>
      <w:r w:rsidRPr="001424BB">
        <w:rPr>
          <w:rFonts w:cs="Arial"/>
          <w:bCs/>
          <w:sz w:val="21"/>
          <w:szCs w:val="21"/>
        </w:rPr>
        <w:t>Directeur de thèse</w:t>
      </w:r>
      <w:r w:rsidR="00E571AD">
        <w:rPr>
          <w:rFonts w:cs="Arial"/>
          <w:bCs/>
          <w:sz w:val="21"/>
          <w:szCs w:val="21"/>
        </w:rPr>
        <w:t xml:space="preserve"> de l’UT/ </w:t>
      </w:r>
      <w:r w:rsidR="00E571AD" w:rsidRPr="00115BE5">
        <w:rPr>
          <w:rFonts w:cs="Arial"/>
          <w:bCs/>
          <w:i/>
          <w:sz w:val="21"/>
          <w:szCs w:val="21"/>
        </w:rPr>
        <w:t>Thesis Director of UT</w:t>
      </w:r>
    </w:p>
    <w:p w14:paraId="7C74AF54" w14:textId="0506AA34"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Directeur de thèse</w:t>
      </w:r>
      <w:r w:rsidR="00E571AD">
        <w:rPr>
          <w:rFonts w:cs="Arial"/>
          <w:bCs/>
          <w:sz w:val="21"/>
          <w:szCs w:val="21"/>
        </w:rPr>
        <w:t xml:space="preserve"> de</w:t>
      </w:r>
      <w:r w:rsidRPr="001424BB">
        <w:rPr>
          <w:rFonts w:cs="Arial"/>
          <w:bCs/>
          <w:sz w:val="21"/>
          <w:szCs w:val="21"/>
        </w:rPr>
        <w:t xml:space="preserve"> </w:t>
      </w:r>
      <w:r w:rsidR="00E571AD">
        <w:rPr>
          <w:rFonts w:cs="Arial"/>
          <w:bCs/>
          <w:sz w:val="21"/>
          <w:szCs w:val="21"/>
        </w:rPr>
        <w:t xml:space="preserve">[partner establishment] / </w:t>
      </w:r>
      <w:r w:rsidR="00E571AD" w:rsidRPr="00115BE5">
        <w:rPr>
          <w:rFonts w:cs="Arial"/>
          <w:bCs/>
          <w:i/>
          <w:sz w:val="21"/>
          <w:szCs w:val="21"/>
        </w:rPr>
        <w:t>Thesis Director of [partner establishment]</w:t>
      </w:r>
    </w:p>
    <w:p w14:paraId="23772CDE" w14:textId="0A0CE854" w:rsidR="00A12F09" w:rsidRPr="00E571AD" w:rsidRDefault="00A12F09" w:rsidP="00E571AD">
      <w:pPr>
        <w:pStyle w:val="Paragraphedeliste"/>
        <w:numPr>
          <w:ilvl w:val="0"/>
          <w:numId w:val="11"/>
        </w:numPr>
        <w:contextualSpacing/>
        <w:jc w:val="both"/>
        <w:rPr>
          <w:rFonts w:cs="Arial"/>
          <w:bCs/>
          <w:sz w:val="21"/>
          <w:szCs w:val="21"/>
        </w:rPr>
      </w:pPr>
      <w:r w:rsidRPr="001424BB">
        <w:rPr>
          <w:rFonts w:cs="Arial"/>
          <w:bCs/>
          <w:sz w:val="21"/>
          <w:szCs w:val="21"/>
        </w:rPr>
        <w:t>Examinateur intern</w:t>
      </w:r>
      <w:r w:rsidRPr="00E571AD">
        <w:rPr>
          <w:rFonts w:cs="Arial"/>
          <w:bCs/>
          <w:sz w:val="21"/>
          <w:szCs w:val="21"/>
        </w:rPr>
        <w:t>e à l’UT</w:t>
      </w:r>
      <w:r w:rsidR="00E571AD" w:rsidRPr="00E571AD">
        <w:rPr>
          <w:rFonts w:cs="Arial"/>
          <w:bCs/>
          <w:sz w:val="21"/>
          <w:szCs w:val="21"/>
        </w:rPr>
        <w:t xml:space="preserve"> / </w:t>
      </w:r>
      <w:r w:rsidR="00E571AD" w:rsidRPr="00115BE5">
        <w:rPr>
          <w:rFonts w:cs="Arial"/>
          <w:bCs/>
          <w:i/>
          <w:sz w:val="21"/>
          <w:szCs w:val="21"/>
        </w:rPr>
        <w:t>Internal UT examiner</w:t>
      </w:r>
    </w:p>
    <w:p w14:paraId="2E010429" w14:textId="2CC3E9D6"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interne à l’établissement partenaire</w:t>
      </w:r>
      <w:r w:rsidR="00E571AD">
        <w:rPr>
          <w:rFonts w:cs="Arial"/>
          <w:bCs/>
          <w:sz w:val="21"/>
          <w:szCs w:val="21"/>
        </w:rPr>
        <w:t xml:space="preserve"> / </w:t>
      </w:r>
      <w:r w:rsidR="00E571AD" w:rsidRPr="00115BE5">
        <w:rPr>
          <w:rFonts w:cs="Arial"/>
          <w:bCs/>
          <w:i/>
          <w:sz w:val="21"/>
          <w:szCs w:val="21"/>
        </w:rPr>
        <w:t>Internal [partner establishment]</w:t>
      </w:r>
      <w:r w:rsidR="00E571AD">
        <w:rPr>
          <w:rFonts w:cs="Arial"/>
          <w:bCs/>
          <w:sz w:val="21"/>
          <w:szCs w:val="21"/>
        </w:rPr>
        <w:t xml:space="preserve"> </w:t>
      </w:r>
    </w:p>
    <w:p w14:paraId="7809659E" w14:textId="0B19AC93"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1B8C5E9A" w14:textId="184CBF1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Examinateur Externe</w:t>
      </w:r>
      <w:r w:rsidR="00E571AD">
        <w:rPr>
          <w:rFonts w:cs="Arial"/>
          <w:bCs/>
          <w:sz w:val="21"/>
          <w:szCs w:val="21"/>
        </w:rPr>
        <w:t xml:space="preserve"> </w:t>
      </w:r>
      <w:r w:rsidR="00E571AD" w:rsidRPr="00E571AD">
        <w:rPr>
          <w:rFonts w:cs="Arial"/>
          <w:bCs/>
          <w:i/>
          <w:sz w:val="21"/>
          <w:szCs w:val="21"/>
        </w:rPr>
        <w:t>/ External examiner</w:t>
      </w:r>
    </w:p>
    <w:p w14:paraId="73160BB0" w14:textId="36DBB6DA"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FCB65A9" w14:textId="5DA63A09" w:rsidR="00A12F09" w:rsidRPr="001424BB" w:rsidRDefault="00A12F09" w:rsidP="00A12F09">
      <w:pPr>
        <w:pStyle w:val="Paragraphedeliste"/>
        <w:numPr>
          <w:ilvl w:val="0"/>
          <w:numId w:val="11"/>
        </w:numPr>
        <w:contextualSpacing/>
        <w:jc w:val="both"/>
        <w:rPr>
          <w:rFonts w:cs="Arial"/>
          <w:bCs/>
          <w:sz w:val="21"/>
          <w:szCs w:val="21"/>
        </w:rPr>
      </w:pPr>
      <w:r w:rsidRPr="001424BB">
        <w:rPr>
          <w:rFonts w:cs="Arial"/>
          <w:bCs/>
          <w:sz w:val="21"/>
          <w:szCs w:val="21"/>
        </w:rPr>
        <w:t>Rapporteur externe</w:t>
      </w:r>
      <w:r w:rsidR="00E571AD">
        <w:rPr>
          <w:rFonts w:cs="Arial"/>
          <w:bCs/>
          <w:sz w:val="21"/>
          <w:szCs w:val="21"/>
        </w:rPr>
        <w:t xml:space="preserve"> / </w:t>
      </w:r>
      <w:r w:rsidR="00E571AD" w:rsidRPr="00E571AD">
        <w:rPr>
          <w:rFonts w:cs="Arial"/>
          <w:bCs/>
          <w:i/>
          <w:sz w:val="21"/>
          <w:szCs w:val="21"/>
        </w:rPr>
        <w:t>External rapporteur</w:t>
      </w:r>
    </w:p>
    <w:p w14:paraId="2907CEA6" w14:textId="77777777" w:rsidR="00A12F09" w:rsidRPr="001424BB" w:rsidRDefault="00A12F09" w:rsidP="00A12F09">
      <w:pPr>
        <w:jc w:val="both"/>
        <w:rPr>
          <w:rFonts w:cs="Arial"/>
          <w:bCs/>
          <w:sz w:val="21"/>
          <w:szCs w:val="21"/>
        </w:rPr>
      </w:pPr>
    </w:p>
    <w:p w14:paraId="3DA24CBA" w14:textId="7B7BAF3D" w:rsidR="00A12F09" w:rsidRPr="001424BB" w:rsidRDefault="00A12F09" w:rsidP="00A12F09">
      <w:pPr>
        <w:jc w:val="both"/>
        <w:rPr>
          <w:rFonts w:cs="Arial"/>
          <w:i/>
          <w:iCs/>
          <w:sz w:val="21"/>
          <w:szCs w:val="21"/>
        </w:rPr>
      </w:pPr>
      <w:r w:rsidRPr="001424BB">
        <w:rPr>
          <w:rFonts w:cs="Arial"/>
          <w:bCs/>
          <w:sz w:val="21"/>
          <w:szCs w:val="21"/>
          <w:highlight w:val="yellow"/>
        </w:rPr>
        <w:lastRenderedPageBreak/>
        <w:t>Ou</w:t>
      </w:r>
      <w:r w:rsidR="006D13F4">
        <w:rPr>
          <w:rFonts w:cs="Arial"/>
          <w:bCs/>
          <w:sz w:val="21"/>
          <w:szCs w:val="21"/>
          <w:highlight w:val="yellow"/>
        </w:rPr>
        <w:t>/Or</w:t>
      </w:r>
      <w:r w:rsidRPr="001424BB">
        <w:rPr>
          <w:rFonts w:cs="Arial"/>
          <w:i/>
          <w:iCs/>
          <w:sz w:val="21"/>
          <w:szCs w:val="21"/>
        </w:rPr>
        <w:t>Le jury est composé comme suit : (titre dans le jury : Directeur de thèse, rapporteur, examinateur)</w:t>
      </w:r>
      <w:r w:rsidR="00E571AD">
        <w:rPr>
          <w:rFonts w:cs="Arial"/>
          <w:i/>
          <w:iCs/>
          <w:sz w:val="21"/>
          <w:szCs w:val="21"/>
        </w:rPr>
        <w:t xml:space="preserve"> /</w:t>
      </w:r>
      <w:r w:rsidR="00E571AD" w:rsidRPr="006D13F4">
        <w:rPr>
          <w:rFonts w:cs="Arial"/>
          <w:i/>
          <w:iCs/>
          <w:sz w:val="21"/>
          <w:szCs w:val="21"/>
        </w:rPr>
        <w:t xml:space="preserve"> The jury is composed as </w:t>
      </w:r>
      <w:proofErr w:type="gramStart"/>
      <w:r w:rsidR="00E571AD" w:rsidRPr="006D13F4">
        <w:rPr>
          <w:rFonts w:cs="Arial"/>
          <w:i/>
          <w:iCs/>
          <w:sz w:val="21"/>
          <w:szCs w:val="21"/>
        </w:rPr>
        <w:t>follows:</w:t>
      </w:r>
      <w:proofErr w:type="gramEnd"/>
      <w:r w:rsidR="00E571AD" w:rsidRPr="006D13F4">
        <w:rPr>
          <w:rFonts w:cs="Arial"/>
          <w:i/>
          <w:iCs/>
          <w:sz w:val="21"/>
          <w:szCs w:val="21"/>
        </w:rPr>
        <w:t xml:space="preserve"> (title in the jury: thesis director, rapporteur, examiner) </w:t>
      </w:r>
      <w:r w:rsidR="00E571AD">
        <w:rPr>
          <w:rFonts w:cs="Arial"/>
          <w:i/>
          <w:iCs/>
          <w:sz w:val="21"/>
          <w:szCs w:val="21"/>
        </w:rPr>
        <w:t>:</w:t>
      </w:r>
    </w:p>
    <w:p w14:paraId="1666489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CFBE4E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168A6604"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6785C2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62732C10"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776E45FD"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5C7FF57E"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33F9C2E8"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p w14:paraId="0FB719D9" w14:textId="77777777" w:rsidR="00A12F09" w:rsidRPr="001424BB" w:rsidRDefault="00A12F09" w:rsidP="00A12F09">
      <w:pPr>
        <w:pStyle w:val="Paragraphedeliste"/>
        <w:numPr>
          <w:ilvl w:val="0"/>
          <w:numId w:val="13"/>
        </w:numPr>
        <w:contextualSpacing/>
        <w:jc w:val="both"/>
        <w:rPr>
          <w:rFonts w:cs="Arial"/>
          <w:bCs/>
          <w:sz w:val="21"/>
          <w:szCs w:val="21"/>
        </w:rPr>
      </w:pPr>
      <w:r w:rsidRPr="001424BB">
        <w:rPr>
          <w:rFonts w:cs="Arial"/>
          <w:bCs/>
          <w:sz w:val="21"/>
          <w:szCs w:val="21"/>
        </w:rPr>
        <w:t>……………………………………………</w:t>
      </w:r>
    </w:p>
    <w:bookmarkEnd w:id="5"/>
    <w:p w14:paraId="7E674BF5" w14:textId="77777777" w:rsidR="00A12F09" w:rsidRPr="001424BB" w:rsidRDefault="00A12F09" w:rsidP="00A12F09">
      <w:pPr>
        <w:jc w:val="both"/>
        <w:rPr>
          <w:rFonts w:cs="Arial"/>
          <w:bCs/>
          <w:sz w:val="21"/>
          <w:szCs w:val="21"/>
        </w:rPr>
      </w:pPr>
    </w:p>
    <w:p w14:paraId="5BD9E3B3" w14:textId="77777777" w:rsidR="00A12F09" w:rsidRPr="001424BB" w:rsidRDefault="00A12F09" w:rsidP="00A12F09">
      <w:pPr>
        <w:jc w:val="both"/>
        <w:rPr>
          <w:rFonts w:cs="Arial"/>
          <w:bCs/>
          <w:sz w:val="21"/>
          <w:szCs w:val="21"/>
        </w:rPr>
      </w:pPr>
    </w:p>
    <w:p w14:paraId="448EC531" w14:textId="49F8C452" w:rsidR="00A12F09" w:rsidRDefault="00A12F09" w:rsidP="00A12F09">
      <w:pPr>
        <w:jc w:val="both"/>
        <w:rPr>
          <w:rFonts w:cs="Arial"/>
          <w:bCs/>
          <w:sz w:val="21"/>
          <w:szCs w:val="21"/>
        </w:rPr>
      </w:pPr>
      <w:r w:rsidRPr="001424BB">
        <w:rPr>
          <w:rFonts w:cs="Arial"/>
          <w:bCs/>
          <w:sz w:val="21"/>
          <w:szCs w:val="21"/>
        </w:rPr>
        <w:t xml:space="preserve">Quel que soit le pays de soutenance, les frais de déplacement des membres du jury seront pris en charge de manière égale par les </w:t>
      </w:r>
      <w:r w:rsidRPr="00E571AD">
        <w:rPr>
          <w:rFonts w:cs="Arial"/>
          <w:bCs/>
          <w:sz w:val="21"/>
          <w:szCs w:val="21"/>
        </w:rPr>
        <w:t>parties.</w:t>
      </w:r>
      <w:r w:rsidRPr="001424BB">
        <w:rPr>
          <w:rFonts w:cs="Arial"/>
          <w:bCs/>
          <w:sz w:val="21"/>
          <w:szCs w:val="21"/>
        </w:rPr>
        <w:t xml:space="preserve"> </w:t>
      </w:r>
    </w:p>
    <w:p w14:paraId="6790633D" w14:textId="57E508F7" w:rsidR="00E571AD" w:rsidRDefault="00E571AD" w:rsidP="00A12F09">
      <w:pPr>
        <w:jc w:val="both"/>
        <w:rPr>
          <w:rFonts w:cs="Arial"/>
          <w:bCs/>
          <w:i/>
          <w:sz w:val="21"/>
          <w:szCs w:val="21"/>
        </w:rPr>
      </w:pPr>
      <w:r w:rsidRPr="00E571AD">
        <w:rPr>
          <w:rFonts w:cs="Arial"/>
          <w:bCs/>
          <w:i/>
          <w:sz w:val="21"/>
          <w:szCs w:val="21"/>
        </w:rPr>
        <w:t>Regardless of the country in which the examination is held, the travel expenses of the members of the jury will be borne equally by the parties.</w:t>
      </w:r>
    </w:p>
    <w:p w14:paraId="0895CA5E" w14:textId="77777777" w:rsidR="00E571AD" w:rsidRPr="00E571AD" w:rsidRDefault="00E571AD" w:rsidP="00A12F09">
      <w:pPr>
        <w:jc w:val="both"/>
        <w:rPr>
          <w:rFonts w:cs="Arial"/>
          <w:bCs/>
          <w:i/>
          <w:sz w:val="21"/>
          <w:szCs w:val="21"/>
        </w:rPr>
      </w:pPr>
    </w:p>
    <w:p w14:paraId="4345D6D3" w14:textId="694F422E" w:rsidR="00A12F09" w:rsidRPr="001424BB" w:rsidRDefault="00A12F09" w:rsidP="00A12F09">
      <w:pPr>
        <w:jc w:val="both"/>
        <w:rPr>
          <w:rFonts w:cs="Arial"/>
          <w:sz w:val="21"/>
          <w:szCs w:val="21"/>
          <w:lang w:eastAsia="fr-FR"/>
        </w:rPr>
      </w:pPr>
    </w:p>
    <w:p w14:paraId="4E4BC193" w14:textId="241AE32C" w:rsidR="00A12F09" w:rsidRPr="00E571AD" w:rsidRDefault="00A12F09" w:rsidP="00A12F09">
      <w:pPr>
        <w:jc w:val="both"/>
        <w:rPr>
          <w:rFonts w:cs="Arial"/>
          <w:b/>
          <w:i/>
          <w:sz w:val="21"/>
          <w:szCs w:val="21"/>
        </w:rPr>
      </w:pPr>
      <w:r w:rsidRPr="001424BB">
        <w:rPr>
          <w:rFonts w:cs="Arial"/>
          <w:b/>
          <w:sz w:val="21"/>
          <w:szCs w:val="21"/>
        </w:rPr>
        <w:t xml:space="preserve">Article </w:t>
      </w:r>
      <w:r w:rsidR="00DC6DB9">
        <w:rPr>
          <w:rFonts w:cs="Arial"/>
          <w:b/>
          <w:sz w:val="21"/>
          <w:szCs w:val="21"/>
        </w:rPr>
        <w:t>10</w:t>
      </w:r>
      <w:r w:rsidRPr="001424BB">
        <w:rPr>
          <w:rFonts w:cs="Arial"/>
          <w:b/>
          <w:sz w:val="21"/>
          <w:szCs w:val="21"/>
        </w:rPr>
        <w:t>. Langue d’écriture du manuscrit</w:t>
      </w:r>
      <w:r w:rsidR="00E571AD">
        <w:rPr>
          <w:rFonts w:cs="Arial"/>
          <w:b/>
          <w:sz w:val="21"/>
          <w:szCs w:val="21"/>
        </w:rPr>
        <w:t xml:space="preserve"> </w:t>
      </w:r>
      <w:r w:rsidR="00E571AD" w:rsidRPr="00E571AD">
        <w:rPr>
          <w:rFonts w:cs="Arial"/>
          <w:b/>
          <w:i/>
          <w:sz w:val="21"/>
          <w:szCs w:val="21"/>
        </w:rPr>
        <w:t>/ Language of the manuscript</w:t>
      </w:r>
    </w:p>
    <w:p w14:paraId="4B4E08A8" w14:textId="77777777" w:rsidR="00A12F09" w:rsidRPr="001424BB" w:rsidRDefault="00A12F09" w:rsidP="00A12F09">
      <w:pPr>
        <w:jc w:val="both"/>
        <w:rPr>
          <w:rFonts w:cs="Arial"/>
          <w:b/>
          <w:sz w:val="21"/>
          <w:szCs w:val="21"/>
        </w:rPr>
      </w:pPr>
    </w:p>
    <w:p w14:paraId="0BAEF039" w14:textId="3681114C" w:rsidR="00A12F09" w:rsidRPr="001424BB" w:rsidRDefault="00A12F09" w:rsidP="00A12F09">
      <w:pPr>
        <w:suppressAutoHyphens/>
        <w:jc w:val="both"/>
        <w:rPr>
          <w:rFonts w:cs="Arial"/>
          <w:bCs/>
          <w:sz w:val="21"/>
          <w:szCs w:val="21"/>
        </w:rPr>
      </w:pPr>
      <w:bookmarkStart w:id="6" w:name="_Ref86936936"/>
      <w:r w:rsidRPr="001424BB">
        <w:rPr>
          <w:rFonts w:cs="Arial"/>
          <w:bCs/>
          <w:sz w:val="21"/>
          <w:szCs w:val="21"/>
        </w:rPr>
        <w:t>La thèse sera rédigée en (choisir)</w:t>
      </w:r>
      <w:bookmarkEnd w:id="6"/>
      <w:r w:rsidR="00E571AD">
        <w:rPr>
          <w:rFonts w:cs="Arial"/>
          <w:bCs/>
          <w:sz w:val="21"/>
          <w:szCs w:val="21"/>
        </w:rPr>
        <w:t xml:space="preserve"> / </w:t>
      </w:r>
      <w:r w:rsidR="00E571AD" w:rsidRPr="00E571AD">
        <w:rPr>
          <w:rFonts w:cs="Arial"/>
          <w:bCs/>
          <w:i/>
          <w:sz w:val="21"/>
          <w:szCs w:val="21"/>
        </w:rPr>
        <w:t>The thesis will be written in (choose)</w:t>
      </w:r>
      <w:r w:rsidRPr="00E571AD">
        <w:rPr>
          <w:rFonts w:cs="Arial"/>
          <w:bCs/>
          <w:i/>
          <w:sz w:val="21"/>
          <w:szCs w:val="21"/>
        </w:rPr>
        <w:t> :</w:t>
      </w:r>
    </w:p>
    <w:bookmarkStart w:id="7" w:name="__Fieldmark__1404_3207089886"/>
    <w:bookmarkEnd w:id="7"/>
    <w:p w14:paraId="26B7229C" w14:textId="1B5F2814" w:rsidR="00DE623F" w:rsidRPr="001424BB" w:rsidRDefault="00E347F0" w:rsidP="00DE623F">
      <w:pPr>
        <w:jc w:val="both"/>
        <w:rPr>
          <w:rFonts w:cs="Arial"/>
          <w:bCs/>
          <w:sz w:val="21"/>
          <w:szCs w:val="21"/>
        </w:rPr>
      </w:pPr>
      <w:sdt>
        <w:sdtPr>
          <w:rPr>
            <w:rFonts w:cs="Arial"/>
            <w:sz w:val="21"/>
            <w:szCs w:val="21"/>
          </w:rPr>
          <w:id w:val="599919109"/>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Français</w:t>
      </w:r>
      <w:r w:rsidR="00E571AD">
        <w:rPr>
          <w:rFonts w:cs="Arial"/>
          <w:bCs/>
          <w:sz w:val="21"/>
          <w:szCs w:val="21"/>
        </w:rPr>
        <w:t xml:space="preserve"> /</w:t>
      </w:r>
      <w:r w:rsidR="00E571AD" w:rsidRPr="00E571AD">
        <w:rPr>
          <w:rFonts w:cs="Arial"/>
          <w:bCs/>
          <w:i/>
          <w:sz w:val="21"/>
          <w:szCs w:val="21"/>
        </w:rPr>
        <w:t xml:space="preserve"> French</w:t>
      </w:r>
    </w:p>
    <w:p w14:paraId="5AB77125" w14:textId="5C2E3119" w:rsidR="00DE623F" w:rsidRPr="001424BB" w:rsidRDefault="00E347F0" w:rsidP="00DE623F">
      <w:pPr>
        <w:jc w:val="both"/>
        <w:rPr>
          <w:rFonts w:cs="Arial"/>
          <w:sz w:val="21"/>
          <w:szCs w:val="21"/>
        </w:rPr>
      </w:pPr>
      <w:sdt>
        <w:sdtPr>
          <w:rPr>
            <w:rFonts w:cs="Arial"/>
            <w:sz w:val="21"/>
            <w:szCs w:val="21"/>
          </w:rPr>
          <w:id w:val="-1539276443"/>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4A7C744E" w14:textId="291CE87A" w:rsidR="00DE623F" w:rsidRPr="001424BB" w:rsidRDefault="00E347F0" w:rsidP="00DE623F">
      <w:pPr>
        <w:jc w:val="both"/>
        <w:rPr>
          <w:rFonts w:cs="Arial"/>
          <w:bCs/>
          <w:sz w:val="21"/>
          <w:szCs w:val="21"/>
        </w:rPr>
      </w:pPr>
      <w:sdt>
        <w:sdtPr>
          <w:rPr>
            <w:rFonts w:cs="Arial"/>
            <w:sz w:val="21"/>
            <w:szCs w:val="21"/>
          </w:rPr>
          <w:id w:val="1428225687"/>
          <w14:checkbox>
            <w14:checked w14:val="0"/>
            <w14:checkedState w14:val="2612" w14:font="MS Gothic"/>
            <w14:uncheckedState w14:val="2610" w14:font="MS Gothic"/>
          </w14:checkbox>
        </w:sdtPr>
        <w:sdtEndPr/>
        <w:sdtContent>
          <w:r w:rsidR="00DE623F" w:rsidRPr="001424BB">
            <w:rPr>
              <w:rFonts w:ascii="Segoe UI Symbol" w:eastAsia="MS Gothic" w:hAnsi="Segoe UI Symbol" w:cs="Segoe UI Symbol"/>
              <w:sz w:val="21"/>
              <w:szCs w:val="21"/>
            </w:rPr>
            <w:t>☐</w:t>
          </w:r>
        </w:sdtContent>
      </w:sdt>
      <w:r w:rsidR="00DE623F" w:rsidRPr="001424BB">
        <w:rPr>
          <w:rFonts w:cs="Arial"/>
          <w:sz w:val="21"/>
          <w:szCs w:val="21"/>
        </w:rPr>
        <w:t xml:space="preserve"> </w:t>
      </w:r>
      <w:r w:rsidR="00DE623F"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 xml:space="preserve">Other (specify) </w:t>
      </w:r>
      <w:r w:rsidR="00DE623F" w:rsidRPr="00E571AD">
        <w:rPr>
          <w:rFonts w:cs="Arial"/>
          <w:bCs/>
          <w:i/>
          <w:sz w:val="21"/>
          <w:szCs w:val="21"/>
        </w:rPr>
        <w:t>:</w:t>
      </w:r>
      <w:r w:rsidR="00DE623F" w:rsidRPr="00E571AD">
        <w:rPr>
          <w:rFonts w:cs="Arial"/>
          <w:bCs/>
          <w:i/>
          <w:sz w:val="21"/>
          <w:szCs w:val="21"/>
        </w:rPr>
        <w:tab/>
      </w:r>
    </w:p>
    <w:p w14:paraId="36F0308D" w14:textId="77777777" w:rsidR="00A12F09" w:rsidRPr="001424BB" w:rsidRDefault="00A12F09" w:rsidP="00A12F09">
      <w:pPr>
        <w:jc w:val="both"/>
        <w:rPr>
          <w:rFonts w:cs="Arial"/>
          <w:bCs/>
          <w:sz w:val="21"/>
          <w:szCs w:val="21"/>
        </w:rPr>
      </w:pPr>
    </w:p>
    <w:p w14:paraId="37835183" w14:textId="795EDDCA" w:rsidR="00A12F09" w:rsidRPr="001424BB" w:rsidRDefault="00A12F09" w:rsidP="00A12F09">
      <w:pPr>
        <w:jc w:val="both"/>
        <w:rPr>
          <w:rFonts w:cs="Arial"/>
          <w:bCs/>
          <w:sz w:val="21"/>
          <w:szCs w:val="21"/>
        </w:rPr>
      </w:pPr>
      <w:r w:rsidRPr="001424BB">
        <w:rPr>
          <w:rFonts w:cs="Arial"/>
          <w:bCs/>
          <w:sz w:val="21"/>
          <w:szCs w:val="21"/>
        </w:rPr>
        <w:t>La thèse sera soutenue en (choisir)</w:t>
      </w:r>
      <w:r w:rsidR="00E571AD">
        <w:rPr>
          <w:rFonts w:cs="Arial"/>
          <w:bCs/>
          <w:sz w:val="21"/>
          <w:szCs w:val="21"/>
        </w:rPr>
        <w:t xml:space="preserve"> / The thesis will be defended in (choose)</w:t>
      </w:r>
      <w:r w:rsidRPr="001424BB">
        <w:rPr>
          <w:rFonts w:cs="Arial"/>
          <w:bCs/>
          <w:sz w:val="21"/>
          <w:szCs w:val="21"/>
        </w:rPr>
        <w:t xml:space="preserve"> : </w:t>
      </w:r>
    </w:p>
    <w:p w14:paraId="6CFAC9C8" w14:textId="77777777" w:rsidR="00E571AD" w:rsidRPr="001424BB" w:rsidRDefault="00E347F0" w:rsidP="00E571AD">
      <w:pPr>
        <w:jc w:val="both"/>
        <w:rPr>
          <w:rFonts w:cs="Arial"/>
          <w:bCs/>
          <w:sz w:val="21"/>
          <w:szCs w:val="21"/>
        </w:rPr>
      </w:pPr>
      <w:sdt>
        <w:sdtPr>
          <w:rPr>
            <w:rFonts w:cs="Arial"/>
            <w:sz w:val="21"/>
            <w:szCs w:val="21"/>
          </w:rPr>
          <w:id w:val="-71895626"/>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Français</w:t>
      </w:r>
      <w:r w:rsidR="00E571AD">
        <w:rPr>
          <w:rFonts w:cs="Arial"/>
          <w:bCs/>
          <w:sz w:val="21"/>
          <w:szCs w:val="21"/>
        </w:rPr>
        <w:t xml:space="preserve"> / </w:t>
      </w:r>
      <w:r w:rsidR="00E571AD" w:rsidRPr="00E571AD">
        <w:rPr>
          <w:rFonts w:cs="Arial"/>
          <w:bCs/>
          <w:i/>
          <w:sz w:val="21"/>
          <w:szCs w:val="21"/>
        </w:rPr>
        <w:t>French</w:t>
      </w:r>
    </w:p>
    <w:p w14:paraId="6C1BDC23" w14:textId="77777777" w:rsidR="00E571AD" w:rsidRPr="001424BB" w:rsidRDefault="00E347F0" w:rsidP="00E571AD">
      <w:pPr>
        <w:jc w:val="both"/>
        <w:rPr>
          <w:rFonts w:cs="Arial"/>
          <w:sz w:val="21"/>
          <w:szCs w:val="21"/>
        </w:rPr>
      </w:pPr>
      <w:sdt>
        <w:sdtPr>
          <w:rPr>
            <w:rFonts w:cs="Arial"/>
            <w:sz w:val="21"/>
            <w:szCs w:val="21"/>
          </w:rPr>
          <w:id w:val="-1131941193"/>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Anglais</w:t>
      </w:r>
      <w:r w:rsidR="00E571AD">
        <w:rPr>
          <w:rFonts w:cs="Arial"/>
          <w:bCs/>
          <w:sz w:val="21"/>
          <w:szCs w:val="21"/>
        </w:rPr>
        <w:t xml:space="preserve"> / </w:t>
      </w:r>
      <w:r w:rsidR="00E571AD" w:rsidRPr="00E571AD">
        <w:rPr>
          <w:rFonts w:cs="Arial"/>
          <w:bCs/>
          <w:i/>
          <w:sz w:val="21"/>
          <w:szCs w:val="21"/>
        </w:rPr>
        <w:t>English</w:t>
      </w:r>
    </w:p>
    <w:p w14:paraId="03D92CDF" w14:textId="77777777" w:rsidR="00E571AD" w:rsidRPr="00E571AD" w:rsidRDefault="00E347F0" w:rsidP="00E571AD">
      <w:pPr>
        <w:jc w:val="both"/>
        <w:rPr>
          <w:rFonts w:cs="Arial"/>
          <w:bCs/>
          <w:i/>
          <w:sz w:val="21"/>
          <w:szCs w:val="21"/>
        </w:rPr>
      </w:pPr>
      <w:sdt>
        <w:sdtPr>
          <w:rPr>
            <w:rFonts w:cs="Arial"/>
            <w:sz w:val="21"/>
            <w:szCs w:val="21"/>
          </w:rPr>
          <w:id w:val="-900290724"/>
          <w14:checkbox>
            <w14:checked w14:val="0"/>
            <w14:checkedState w14:val="2612" w14:font="MS Gothic"/>
            <w14:uncheckedState w14:val="2610" w14:font="MS Gothic"/>
          </w14:checkbox>
        </w:sdtPr>
        <w:sdtEndPr/>
        <w:sdtContent>
          <w:r w:rsidR="00E571AD" w:rsidRPr="001424BB">
            <w:rPr>
              <w:rFonts w:ascii="Segoe UI Symbol" w:eastAsia="MS Gothic" w:hAnsi="Segoe UI Symbol" w:cs="Segoe UI Symbol"/>
              <w:sz w:val="21"/>
              <w:szCs w:val="21"/>
            </w:rPr>
            <w:t>☐</w:t>
          </w:r>
        </w:sdtContent>
      </w:sdt>
      <w:r w:rsidR="00E571AD" w:rsidRPr="001424BB">
        <w:rPr>
          <w:rFonts w:cs="Arial"/>
          <w:sz w:val="21"/>
          <w:szCs w:val="21"/>
        </w:rPr>
        <w:t xml:space="preserve"> </w:t>
      </w:r>
      <w:r w:rsidR="00E571AD" w:rsidRPr="001424BB">
        <w:rPr>
          <w:rFonts w:cs="Arial"/>
          <w:bCs/>
          <w:sz w:val="21"/>
          <w:szCs w:val="21"/>
        </w:rPr>
        <w:t>Autre (préciser) </w:t>
      </w:r>
      <w:r w:rsidR="00E571AD">
        <w:rPr>
          <w:rFonts w:cs="Arial"/>
          <w:bCs/>
          <w:sz w:val="21"/>
          <w:szCs w:val="21"/>
        </w:rPr>
        <w:t xml:space="preserve">/ </w:t>
      </w:r>
      <w:r w:rsidR="00E571AD" w:rsidRPr="00E571AD">
        <w:rPr>
          <w:rFonts w:cs="Arial"/>
          <w:bCs/>
          <w:i/>
          <w:sz w:val="21"/>
          <w:szCs w:val="21"/>
        </w:rPr>
        <w:t>Other (specify) :</w:t>
      </w:r>
      <w:r w:rsidR="00E571AD" w:rsidRPr="00E571AD">
        <w:rPr>
          <w:rFonts w:cs="Arial"/>
          <w:bCs/>
          <w:i/>
          <w:sz w:val="21"/>
          <w:szCs w:val="21"/>
        </w:rPr>
        <w:tab/>
      </w:r>
    </w:p>
    <w:p w14:paraId="687345EE" w14:textId="77777777" w:rsidR="00A12F09" w:rsidRPr="001424BB" w:rsidRDefault="00A12F09" w:rsidP="00A12F09">
      <w:pPr>
        <w:jc w:val="both"/>
        <w:rPr>
          <w:rFonts w:cs="Arial"/>
          <w:bCs/>
          <w:sz w:val="21"/>
          <w:szCs w:val="21"/>
        </w:rPr>
      </w:pPr>
    </w:p>
    <w:p w14:paraId="294EB3B9" w14:textId="50102E64" w:rsidR="00A12F09" w:rsidRPr="001424BB" w:rsidRDefault="00A12F09" w:rsidP="00A12F09">
      <w:pPr>
        <w:suppressAutoHyphens/>
        <w:jc w:val="both"/>
        <w:rPr>
          <w:rFonts w:cs="Arial"/>
          <w:bCs/>
          <w:sz w:val="21"/>
          <w:szCs w:val="21"/>
        </w:rPr>
      </w:pPr>
      <w:r w:rsidRPr="001424BB">
        <w:rPr>
          <w:rFonts w:cs="Arial"/>
          <w:bCs/>
          <w:sz w:val="21"/>
          <w:szCs w:val="21"/>
        </w:rPr>
        <w:t>Lorsque la langue définie n’est ni le français, ni l’anglais, la rédaction est complétée par un résumé complémentaire substantiel en langue française </w:t>
      </w:r>
      <w:r w:rsidR="00E571AD">
        <w:rPr>
          <w:rFonts w:cs="Arial"/>
          <w:bCs/>
          <w:sz w:val="21"/>
          <w:szCs w:val="21"/>
        </w:rPr>
        <w:t xml:space="preserve">/ </w:t>
      </w:r>
      <w:r w:rsidR="005D2B94" w:rsidRPr="005D2B94">
        <w:rPr>
          <w:rFonts w:cs="Arial"/>
          <w:bCs/>
          <w:i/>
          <w:sz w:val="21"/>
          <w:szCs w:val="21"/>
        </w:rPr>
        <w:t>Where the language defined is neither French nor English, the text shall be supplemented by a substantial additional summary in French.</w:t>
      </w:r>
    </w:p>
    <w:p w14:paraId="4B518823" w14:textId="745B2CEC" w:rsidR="00A12F09" w:rsidRPr="00E571AD" w:rsidRDefault="00E347F0" w:rsidP="00A12F09">
      <w:pPr>
        <w:jc w:val="both"/>
        <w:rPr>
          <w:rFonts w:cs="Arial"/>
          <w:bCs/>
          <w:i/>
          <w:sz w:val="21"/>
          <w:szCs w:val="21"/>
        </w:rPr>
      </w:pPr>
      <w:sdt>
        <w:sdtPr>
          <w:rPr>
            <w:rFonts w:cs="Arial"/>
            <w:sz w:val="21"/>
            <w:szCs w:val="21"/>
          </w:rPr>
          <w:id w:val="-1595008258"/>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w:t>
      </w:r>
      <w:r w:rsidR="00A12F09" w:rsidRPr="001424BB">
        <w:rPr>
          <w:rFonts w:cs="Arial"/>
          <w:bCs/>
          <w:sz w:val="21"/>
          <w:szCs w:val="21"/>
        </w:rPr>
        <w:t>10% du corps du texte</w:t>
      </w:r>
      <w:r w:rsidR="00E571AD">
        <w:rPr>
          <w:rFonts w:cs="Arial"/>
          <w:bCs/>
          <w:sz w:val="21"/>
          <w:szCs w:val="21"/>
        </w:rPr>
        <w:t xml:space="preserve"> / </w:t>
      </w:r>
      <w:r w:rsidR="00E571AD" w:rsidRPr="00E571AD">
        <w:rPr>
          <w:rFonts w:cs="Arial"/>
          <w:bCs/>
          <w:i/>
          <w:sz w:val="21"/>
          <w:szCs w:val="21"/>
        </w:rPr>
        <w:t>10% of the body of the text</w:t>
      </w:r>
    </w:p>
    <w:p w14:paraId="11E08EF1" w14:textId="17D08580" w:rsidR="00A12F09" w:rsidRDefault="00E347F0" w:rsidP="00A12F09">
      <w:pPr>
        <w:jc w:val="both"/>
        <w:rPr>
          <w:rFonts w:cs="Arial"/>
          <w:i/>
          <w:sz w:val="21"/>
          <w:szCs w:val="21"/>
        </w:rPr>
      </w:pPr>
      <w:sdt>
        <w:sdtPr>
          <w:rPr>
            <w:rFonts w:cs="Arial"/>
            <w:sz w:val="21"/>
            <w:szCs w:val="21"/>
          </w:rPr>
          <w:id w:val="-1913539684"/>
          <w14:checkbox>
            <w14:checked w14:val="0"/>
            <w14:checkedState w14:val="2612" w14:font="MS Gothic"/>
            <w14:uncheckedState w14:val="2610" w14:font="MS Gothic"/>
          </w14:checkbox>
        </w:sdtPr>
        <w:sdtEndPr/>
        <w:sdtContent>
          <w:r w:rsidR="00A12F09" w:rsidRPr="001424BB">
            <w:rPr>
              <w:rFonts w:ascii="Segoe UI Symbol" w:eastAsia="MS Gothic" w:hAnsi="Segoe UI Symbol" w:cs="Segoe UI Symbol"/>
              <w:sz w:val="21"/>
              <w:szCs w:val="21"/>
            </w:rPr>
            <w:t>☐</w:t>
          </w:r>
        </w:sdtContent>
      </w:sdt>
      <w:r w:rsidR="00A12F09" w:rsidRPr="001424BB">
        <w:rPr>
          <w:rFonts w:cs="Arial"/>
          <w:sz w:val="21"/>
          <w:szCs w:val="21"/>
        </w:rPr>
        <w:t xml:space="preserve"> Pourcentage (préciser) </w:t>
      </w:r>
      <w:r w:rsidR="00E571AD">
        <w:rPr>
          <w:rFonts w:cs="Arial"/>
          <w:sz w:val="21"/>
          <w:szCs w:val="21"/>
        </w:rPr>
        <w:t xml:space="preserve">/ </w:t>
      </w:r>
      <w:r w:rsidR="00E571AD" w:rsidRPr="00E571AD">
        <w:rPr>
          <w:rFonts w:cs="Arial"/>
          <w:i/>
          <w:sz w:val="21"/>
          <w:szCs w:val="21"/>
        </w:rPr>
        <w:t>Percentage (specify) :</w:t>
      </w:r>
    </w:p>
    <w:p w14:paraId="359E4ACE" w14:textId="77777777" w:rsidR="005D2B94" w:rsidRPr="001424BB" w:rsidRDefault="005D2B94" w:rsidP="00A12F09">
      <w:pPr>
        <w:jc w:val="both"/>
        <w:rPr>
          <w:rFonts w:cs="Arial"/>
          <w:sz w:val="21"/>
          <w:szCs w:val="21"/>
        </w:rPr>
      </w:pPr>
    </w:p>
    <w:p w14:paraId="20AABD46" w14:textId="6591758E" w:rsidR="00A12F09" w:rsidRPr="001424BB" w:rsidRDefault="00A12F09" w:rsidP="00A12F09">
      <w:pPr>
        <w:jc w:val="both"/>
        <w:rPr>
          <w:rFonts w:cs="Arial"/>
          <w:sz w:val="21"/>
          <w:szCs w:val="21"/>
          <w:lang w:eastAsia="fr-FR"/>
        </w:rPr>
      </w:pPr>
    </w:p>
    <w:p w14:paraId="421ABBD7" w14:textId="2E826C18" w:rsidR="00DE623F" w:rsidRPr="005D2B9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1</w:t>
      </w:r>
      <w:r w:rsidRPr="001424BB">
        <w:rPr>
          <w:rFonts w:cs="Arial"/>
          <w:b/>
          <w:sz w:val="21"/>
          <w:szCs w:val="21"/>
        </w:rPr>
        <w:t>. Dépôt, signalement et reproduction de la thèse</w:t>
      </w:r>
      <w:r w:rsidR="005D2B94">
        <w:rPr>
          <w:rFonts w:cs="Arial"/>
          <w:b/>
          <w:sz w:val="21"/>
          <w:szCs w:val="21"/>
        </w:rPr>
        <w:t xml:space="preserve"> / </w:t>
      </w:r>
      <w:r w:rsidR="005D2B94" w:rsidRPr="005D2B94">
        <w:rPr>
          <w:rFonts w:cs="Arial"/>
          <w:b/>
          <w:i/>
          <w:sz w:val="21"/>
          <w:szCs w:val="21"/>
        </w:rPr>
        <w:t>Deposit, reporting and reproduction of the thesis</w:t>
      </w:r>
    </w:p>
    <w:p w14:paraId="16A50272" w14:textId="77777777" w:rsidR="00DE623F" w:rsidRPr="001424BB" w:rsidRDefault="00DE623F" w:rsidP="00DE623F">
      <w:pPr>
        <w:jc w:val="both"/>
        <w:rPr>
          <w:rFonts w:cs="Arial"/>
          <w:b/>
          <w:sz w:val="21"/>
          <w:szCs w:val="21"/>
        </w:rPr>
      </w:pPr>
    </w:p>
    <w:p w14:paraId="535B9300" w14:textId="70F65051" w:rsidR="00DE623F" w:rsidRDefault="00DE623F" w:rsidP="00DE623F">
      <w:pPr>
        <w:jc w:val="both"/>
        <w:rPr>
          <w:rFonts w:cs="Arial"/>
          <w:sz w:val="21"/>
          <w:szCs w:val="21"/>
        </w:rPr>
      </w:pPr>
      <w:r w:rsidRPr="001424BB">
        <w:rPr>
          <w:rFonts w:cs="Arial"/>
          <w:sz w:val="21"/>
          <w:szCs w:val="21"/>
        </w:rPr>
        <w:t>Sauf en cas de confidentialité tel que prévu dans l’article 7 de la présente convention, la thèse doit faire l’objet d’un signalement de thèse en préparation de sa reproduction selon les modalités prévues par l’arrêté de 2016 précité.</w:t>
      </w:r>
    </w:p>
    <w:p w14:paraId="34742C83" w14:textId="069A3F7C" w:rsidR="005D2B94" w:rsidRPr="005D2B94" w:rsidRDefault="005D2B94" w:rsidP="00DE623F">
      <w:pPr>
        <w:jc w:val="both"/>
        <w:rPr>
          <w:rFonts w:cs="Arial"/>
          <w:i/>
          <w:sz w:val="21"/>
          <w:szCs w:val="21"/>
        </w:rPr>
      </w:pPr>
      <w:r w:rsidRPr="005D2B94">
        <w:rPr>
          <w:rFonts w:cs="Arial"/>
          <w:i/>
          <w:sz w:val="21"/>
          <w:szCs w:val="21"/>
        </w:rPr>
        <w:t>Except in the case of confidentiality as provided for in article 7 of this agreement, the thesis must be the subject of a thesis report in preparation for its reproduction in accordance with the procedures set out in the aforementioned decree of 2016.</w:t>
      </w:r>
    </w:p>
    <w:p w14:paraId="1AE85016" w14:textId="77777777" w:rsidR="005D2B94" w:rsidRPr="001424BB" w:rsidRDefault="005D2B94" w:rsidP="00DE623F">
      <w:pPr>
        <w:jc w:val="both"/>
        <w:rPr>
          <w:rFonts w:cs="Arial"/>
          <w:sz w:val="21"/>
          <w:szCs w:val="21"/>
        </w:rPr>
      </w:pPr>
    </w:p>
    <w:p w14:paraId="7B233AB1"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s'engage à respecter la réglementation en vigueur dans chacun des deux pays pour le dépôt, le signalement et la reproduction des thèses.</w:t>
      </w:r>
    </w:p>
    <w:p w14:paraId="1857B7C8" w14:textId="63A97790" w:rsidR="00DE623F" w:rsidRPr="005D2B94" w:rsidRDefault="005D2B94" w:rsidP="00A12F09">
      <w:pPr>
        <w:jc w:val="both"/>
        <w:rPr>
          <w:rFonts w:cs="Arial"/>
          <w:i/>
          <w:sz w:val="21"/>
          <w:szCs w:val="21"/>
          <w:lang w:eastAsia="fr-FR"/>
        </w:rPr>
      </w:pPr>
      <w:r w:rsidRPr="005D2B94">
        <w:rPr>
          <w:rFonts w:cs="Arial"/>
          <w:i/>
          <w:sz w:val="21"/>
          <w:szCs w:val="21"/>
          <w:lang w:eastAsia="fr-FR"/>
        </w:rPr>
        <w:t>The doctoral student undertakes to comply with the regulations in force in each of the two countries concerning the deposit, reporting and reproduction of theses.</w:t>
      </w:r>
    </w:p>
    <w:p w14:paraId="775CC852" w14:textId="3D7DD90A" w:rsidR="005D2B94" w:rsidRDefault="005D2B94" w:rsidP="00A12F09">
      <w:pPr>
        <w:jc w:val="both"/>
        <w:rPr>
          <w:rFonts w:cs="Arial"/>
          <w:sz w:val="21"/>
          <w:szCs w:val="21"/>
          <w:lang w:eastAsia="fr-FR"/>
        </w:rPr>
      </w:pPr>
    </w:p>
    <w:p w14:paraId="1FFC3A2A" w14:textId="77777777" w:rsidR="005D2B94" w:rsidRPr="001424BB" w:rsidRDefault="005D2B94" w:rsidP="00A12F09">
      <w:pPr>
        <w:jc w:val="both"/>
        <w:rPr>
          <w:rFonts w:cs="Arial"/>
          <w:sz w:val="21"/>
          <w:szCs w:val="21"/>
          <w:lang w:eastAsia="fr-FR"/>
        </w:rPr>
      </w:pPr>
    </w:p>
    <w:p w14:paraId="62C2FB67" w14:textId="1632DDE9"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2</w:t>
      </w:r>
      <w:r w:rsidRPr="001424BB">
        <w:rPr>
          <w:rFonts w:cs="Arial"/>
          <w:b/>
          <w:sz w:val="21"/>
          <w:szCs w:val="21"/>
        </w:rPr>
        <w:t>. Diplôme de doctorat</w:t>
      </w:r>
      <w:r w:rsidR="005D2B94">
        <w:rPr>
          <w:rFonts w:cs="Arial"/>
          <w:b/>
          <w:sz w:val="21"/>
          <w:szCs w:val="21"/>
        </w:rPr>
        <w:t xml:space="preserve"> / </w:t>
      </w:r>
      <w:r w:rsidR="005D2B94" w:rsidRPr="00115BE5">
        <w:rPr>
          <w:rFonts w:cs="Arial"/>
          <w:b/>
          <w:i/>
          <w:sz w:val="21"/>
          <w:szCs w:val="21"/>
        </w:rPr>
        <w:t>Doctorate diploma</w:t>
      </w:r>
    </w:p>
    <w:p w14:paraId="6D339AAF" w14:textId="02479C62" w:rsidR="00DE623F" w:rsidRDefault="00DE623F" w:rsidP="00DE623F">
      <w:pPr>
        <w:jc w:val="both"/>
        <w:rPr>
          <w:rFonts w:cs="Arial"/>
          <w:sz w:val="21"/>
          <w:szCs w:val="21"/>
        </w:rPr>
      </w:pPr>
    </w:p>
    <w:p w14:paraId="10470EDB" w14:textId="05163D57" w:rsidR="005D2B94" w:rsidRPr="005D2B94" w:rsidRDefault="005D2B94" w:rsidP="00DE623F">
      <w:pPr>
        <w:jc w:val="both"/>
        <w:rPr>
          <w:rFonts w:cs="Arial"/>
          <w:sz w:val="21"/>
          <w:szCs w:val="21"/>
        </w:rPr>
      </w:pPr>
      <w:r w:rsidRPr="005D2B94">
        <w:rPr>
          <w:rFonts w:cs="Arial"/>
          <w:sz w:val="21"/>
          <w:szCs w:val="21"/>
          <w:highlight w:val="yellow"/>
        </w:rPr>
        <w:t>[Choisir/Choose]</w:t>
      </w:r>
    </w:p>
    <w:p w14:paraId="6FC22242" w14:textId="5D4E61E5" w:rsidR="00DE623F" w:rsidRPr="001424BB" w:rsidRDefault="00DE623F" w:rsidP="00DE623F">
      <w:pPr>
        <w:jc w:val="both"/>
        <w:rPr>
          <w:rFonts w:cs="Arial"/>
          <w:sz w:val="21"/>
          <w:szCs w:val="21"/>
        </w:rPr>
      </w:pPr>
      <w:r w:rsidRPr="005D2B94">
        <w:rPr>
          <w:rFonts w:cs="Arial"/>
          <w:sz w:val="21"/>
          <w:szCs w:val="21"/>
          <w:highlight w:val="yellow"/>
        </w:rPr>
        <w:t>Dans le cas d’un double diplôme</w:t>
      </w:r>
      <w:r w:rsidR="005D2B94">
        <w:rPr>
          <w:rFonts w:cs="Arial"/>
          <w:sz w:val="21"/>
          <w:szCs w:val="21"/>
          <w:highlight w:val="yellow"/>
        </w:rPr>
        <w:t xml:space="preserve"> / In case of a double diploma</w:t>
      </w:r>
      <w:r w:rsidRPr="001424BB">
        <w:rPr>
          <w:rFonts w:cs="Arial"/>
          <w:sz w:val="21"/>
          <w:szCs w:val="21"/>
        </w:rPr>
        <w:t xml:space="preserve"> : </w:t>
      </w:r>
    </w:p>
    <w:p w14:paraId="05A93365" w14:textId="77777777" w:rsidR="00DE623F" w:rsidRPr="001424BB" w:rsidRDefault="00DE623F" w:rsidP="00DE623F">
      <w:pPr>
        <w:jc w:val="both"/>
        <w:rPr>
          <w:rFonts w:cs="Arial"/>
          <w:sz w:val="21"/>
          <w:szCs w:val="21"/>
        </w:rPr>
      </w:pPr>
      <w:r w:rsidRPr="001424BB">
        <w:rPr>
          <w:rFonts w:cs="Arial"/>
          <w:sz w:val="21"/>
          <w:szCs w:val="21"/>
        </w:rPr>
        <w:t xml:space="preserve">Le/la </w:t>
      </w:r>
      <w:proofErr w:type="gramStart"/>
      <w:r w:rsidRPr="001424BB">
        <w:rPr>
          <w:rFonts w:cs="Arial"/>
          <w:sz w:val="21"/>
          <w:szCs w:val="21"/>
        </w:rPr>
        <w:t>doctorant.e</w:t>
      </w:r>
      <w:proofErr w:type="gramEnd"/>
      <w:r w:rsidRPr="001424BB">
        <w:rPr>
          <w:rFonts w:cs="Arial"/>
          <w:sz w:val="21"/>
          <w:szCs w:val="21"/>
        </w:rPr>
        <w:t xml:space="preserve"> obtient deux diplômes un français et un de l’établissement partenaire. Chaque diplôme doit mentionner le partenariat entre les établissements.</w:t>
      </w:r>
    </w:p>
    <w:p w14:paraId="47254F15" w14:textId="77777777" w:rsidR="00DE623F" w:rsidRPr="001424BB" w:rsidRDefault="00DE623F" w:rsidP="00DE623F">
      <w:pPr>
        <w:jc w:val="both"/>
        <w:rPr>
          <w:rFonts w:cs="Arial"/>
          <w:sz w:val="21"/>
          <w:szCs w:val="21"/>
        </w:rPr>
      </w:pPr>
      <w:r w:rsidRPr="001424BB">
        <w:rPr>
          <w:rFonts w:cs="Arial"/>
          <w:sz w:val="21"/>
          <w:szCs w:val="21"/>
        </w:rPr>
        <w:t>Le diplôme français est un diplôme de Doctorat de l’Université de Toulouse.</w:t>
      </w:r>
    </w:p>
    <w:p w14:paraId="7D57A49A" w14:textId="34451895" w:rsidR="00DE623F" w:rsidRDefault="00DE623F" w:rsidP="00DE623F">
      <w:pPr>
        <w:jc w:val="both"/>
        <w:rPr>
          <w:rFonts w:cs="Arial"/>
          <w:sz w:val="21"/>
          <w:szCs w:val="21"/>
        </w:rPr>
      </w:pPr>
      <w:r w:rsidRPr="001424BB">
        <w:rPr>
          <w:rFonts w:cs="Arial"/>
          <w:sz w:val="21"/>
          <w:szCs w:val="21"/>
        </w:rPr>
        <w:t>Le diplôme [pays] est un diplôme de [à compléter]</w:t>
      </w:r>
    </w:p>
    <w:p w14:paraId="0854C0BF" w14:textId="77777777" w:rsidR="005D2B94" w:rsidRPr="005D2B94" w:rsidRDefault="005D2B94" w:rsidP="005D2B94">
      <w:pPr>
        <w:jc w:val="both"/>
        <w:rPr>
          <w:rFonts w:cs="Arial"/>
          <w:i/>
          <w:sz w:val="21"/>
          <w:szCs w:val="21"/>
        </w:rPr>
      </w:pPr>
      <w:r w:rsidRPr="005D2B94">
        <w:rPr>
          <w:rFonts w:cs="Arial"/>
          <w:i/>
          <w:sz w:val="21"/>
          <w:szCs w:val="21"/>
        </w:rPr>
        <w:t>The doctoral student obtains two diplomas, one French and one from the partner institution. Each diploma must mention the partnership between the institutions.</w:t>
      </w:r>
    </w:p>
    <w:p w14:paraId="36730514" w14:textId="77777777" w:rsidR="005D2B94" w:rsidRPr="005D2B94" w:rsidRDefault="005D2B94" w:rsidP="005D2B94">
      <w:pPr>
        <w:jc w:val="both"/>
        <w:rPr>
          <w:rFonts w:cs="Arial"/>
          <w:i/>
          <w:sz w:val="21"/>
          <w:szCs w:val="21"/>
        </w:rPr>
      </w:pPr>
      <w:r w:rsidRPr="005D2B94">
        <w:rPr>
          <w:rFonts w:cs="Arial"/>
          <w:i/>
          <w:sz w:val="21"/>
          <w:szCs w:val="21"/>
        </w:rPr>
        <w:t>The French diploma is a doctoral diploma from the University of Toulouse.</w:t>
      </w:r>
    </w:p>
    <w:p w14:paraId="59CCD0C3" w14:textId="759691C0" w:rsidR="005D2B94" w:rsidRPr="005D2B94" w:rsidRDefault="005D2B94" w:rsidP="005D2B94">
      <w:pPr>
        <w:jc w:val="both"/>
        <w:rPr>
          <w:rFonts w:cs="Arial"/>
          <w:i/>
          <w:sz w:val="21"/>
          <w:szCs w:val="21"/>
        </w:rPr>
      </w:pPr>
      <w:r w:rsidRPr="005D2B94">
        <w:rPr>
          <w:rFonts w:cs="Arial"/>
          <w:i/>
          <w:sz w:val="21"/>
          <w:szCs w:val="21"/>
        </w:rPr>
        <w:t>The [country] diploma is from [to be completed].</w:t>
      </w:r>
    </w:p>
    <w:p w14:paraId="2652AF31" w14:textId="77777777" w:rsidR="00DE623F" w:rsidRPr="001424BB" w:rsidRDefault="00DE623F" w:rsidP="00DE623F">
      <w:pPr>
        <w:jc w:val="both"/>
        <w:rPr>
          <w:rFonts w:cs="Arial"/>
          <w:sz w:val="21"/>
          <w:szCs w:val="21"/>
        </w:rPr>
      </w:pPr>
    </w:p>
    <w:p w14:paraId="4D17BF65" w14:textId="1C7802DE" w:rsidR="00DE623F" w:rsidRPr="001424BB" w:rsidRDefault="00DE623F" w:rsidP="00DE623F">
      <w:pPr>
        <w:jc w:val="both"/>
        <w:rPr>
          <w:rFonts w:cs="Arial"/>
          <w:sz w:val="21"/>
          <w:szCs w:val="21"/>
        </w:rPr>
      </w:pPr>
      <w:r w:rsidRPr="005D2B94">
        <w:rPr>
          <w:rFonts w:cs="Arial"/>
          <w:sz w:val="21"/>
          <w:szCs w:val="21"/>
          <w:highlight w:val="yellow"/>
        </w:rPr>
        <w:t>Dans le cas d’un diplôme conjoint</w:t>
      </w:r>
      <w:r w:rsidR="005D2B94">
        <w:rPr>
          <w:rFonts w:cs="Arial"/>
          <w:sz w:val="21"/>
          <w:szCs w:val="21"/>
          <w:highlight w:val="yellow"/>
        </w:rPr>
        <w:t xml:space="preserve"> / In case of a joint diploma</w:t>
      </w:r>
      <w:r w:rsidRPr="001424BB">
        <w:rPr>
          <w:rFonts w:cs="Arial"/>
          <w:sz w:val="21"/>
          <w:szCs w:val="21"/>
        </w:rPr>
        <w:t> :</w:t>
      </w:r>
    </w:p>
    <w:p w14:paraId="3CBB2288" w14:textId="071F1012" w:rsidR="00EB4E74" w:rsidRDefault="00DE623F" w:rsidP="00DE623F">
      <w:pPr>
        <w:jc w:val="both"/>
        <w:rPr>
          <w:rFonts w:cs="Arial"/>
          <w:sz w:val="21"/>
          <w:szCs w:val="21"/>
        </w:rPr>
      </w:pPr>
      <w:r w:rsidRPr="001424BB">
        <w:rPr>
          <w:rFonts w:cs="Arial"/>
          <w:sz w:val="21"/>
          <w:szCs w:val="21"/>
        </w:rPr>
        <w:t>L’Université de Toulouse et [</w:t>
      </w:r>
      <w:r w:rsidR="00EB4E74">
        <w:rPr>
          <w:rFonts w:cs="Arial"/>
          <w:sz w:val="21"/>
          <w:szCs w:val="21"/>
        </w:rPr>
        <w:t>établissement partenaire</w:t>
      </w:r>
      <w:r w:rsidRPr="001424BB">
        <w:rPr>
          <w:rFonts w:cs="Arial"/>
          <w:sz w:val="21"/>
          <w:szCs w:val="21"/>
        </w:rPr>
        <w:t>] délivrent conjointement le même diplôme de doctorat.</w:t>
      </w:r>
    </w:p>
    <w:p w14:paraId="0AB65092" w14:textId="77777777" w:rsidR="00EB4E74" w:rsidRDefault="00EB4E74" w:rsidP="00DE623F">
      <w:pPr>
        <w:jc w:val="both"/>
        <w:rPr>
          <w:rFonts w:cs="Arial"/>
          <w:i/>
          <w:sz w:val="21"/>
          <w:szCs w:val="21"/>
        </w:rPr>
      </w:pPr>
      <w:r w:rsidRPr="00EB4E74">
        <w:rPr>
          <w:rFonts w:cs="Arial"/>
          <w:i/>
          <w:sz w:val="21"/>
          <w:szCs w:val="21"/>
        </w:rPr>
        <w:t>The University of Toulouse and [partner</w:t>
      </w:r>
      <w:r>
        <w:rPr>
          <w:rFonts w:cs="Arial"/>
          <w:i/>
          <w:sz w:val="21"/>
          <w:szCs w:val="21"/>
        </w:rPr>
        <w:t xml:space="preserve"> establishment</w:t>
      </w:r>
      <w:r w:rsidRPr="00EB4E74">
        <w:rPr>
          <w:rFonts w:cs="Arial"/>
          <w:i/>
          <w:sz w:val="21"/>
          <w:szCs w:val="21"/>
        </w:rPr>
        <w:t>] jointly award the same doctoral d</w:t>
      </w:r>
      <w:r>
        <w:rPr>
          <w:rFonts w:cs="Arial"/>
          <w:i/>
          <w:sz w:val="21"/>
          <w:szCs w:val="21"/>
        </w:rPr>
        <w:t>iploma.</w:t>
      </w:r>
    </w:p>
    <w:p w14:paraId="2316624E" w14:textId="48D411A9" w:rsidR="00DE623F" w:rsidRPr="00EB4E74" w:rsidRDefault="00EB4E74" w:rsidP="00DE623F">
      <w:pPr>
        <w:jc w:val="both"/>
        <w:rPr>
          <w:rFonts w:cs="Arial"/>
          <w:i/>
          <w:sz w:val="21"/>
          <w:szCs w:val="21"/>
        </w:rPr>
      </w:pPr>
      <w:r w:rsidRPr="00EB4E74">
        <w:rPr>
          <w:rFonts w:cs="Arial"/>
          <w:i/>
          <w:sz w:val="21"/>
          <w:szCs w:val="21"/>
        </w:rPr>
        <w:t xml:space="preserve"> </w:t>
      </w:r>
      <w:r w:rsidR="00DE623F" w:rsidRPr="00EB4E74">
        <w:rPr>
          <w:rFonts w:cs="Arial"/>
          <w:i/>
          <w:sz w:val="21"/>
          <w:szCs w:val="21"/>
        </w:rPr>
        <w:t xml:space="preserve"> </w:t>
      </w:r>
    </w:p>
    <w:p w14:paraId="0CD50239" w14:textId="2CC6114B" w:rsidR="00DE623F" w:rsidRPr="001424BB" w:rsidRDefault="00DE623F" w:rsidP="00A12F09">
      <w:pPr>
        <w:jc w:val="both"/>
        <w:rPr>
          <w:rFonts w:cs="Arial"/>
          <w:sz w:val="21"/>
          <w:szCs w:val="21"/>
          <w:lang w:eastAsia="fr-FR"/>
        </w:rPr>
      </w:pPr>
    </w:p>
    <w:p w14:paraId="75B988E6" w14:textId="4DD51C6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3</w:t>
      </w:r>
      <w:r w:rsidRPr="001424BB">
        <w:rPr>
          <w:rFonts w:cs="Arial"/>
          <w:b/>
          <w:sz w:val="21"/>
          <w:szCs w:val="21"/>
        </w:rPr>
        <w:t>. Protection des données à caractère personnel</w:t>
      </w:r>
      <w:r w:rsidR="00EB4E74">
        <w:rPr>
          <w:rFonts w:cs="Arial"/>
          <w:b/>
          <w:sz w:val="21"/>
          <w:szCs w:val="21"/>
        </w:rPr>
        <w:t xml:space="preserve"> / </w:t>
      </w:r>
      <w:r w:rsidR="00EB4E74" w:rsidRPr="00EB4E74">
        <w:rPr>
          <w:rFonts w:cs="Arial"/>
          <w:b/>
          <w:i/>
          <w:sz w:val="21"/>
          <w:szCs w:val="21"/>
        </w:rPr>
        <w:t>Protection of personal data</w:t>
      </w:r>
    </w:p>
    <w:p w14:paraId="69C5E5C0" w14:textId="77777777" w:rsidR="00DE623F" w:rsidRPr="001424BB" w:rsidRDefault="00DE623F" w:rsidP="00DE623F">
      <w:pPr>
        <w:jc w:val="both"/>
        <w:rPr>
          <w:rFonts w:cs="Arial"/>
          <w:b/>
          <w:sz w:val="21"/>
          <w:szCs w:val="21"/>
        </w:rPr>
      </w:pPr>
    </w:p>
    <w:p w14:paraId="680BDCE0" w14:textId="6872644C" w:rsidR="00DE623F" w:rsidRPr="001424BB" w:rsidRDefault="00DE623F" w:rsidP="00DE623F">
      <w:pPr>
        <w:jc w:val="both"/>
        <w:rPr>
          <w:rFonts w:cs="Arial"/>
          <w:bCs/>
          <w:sz w:val="21"/>
          <w:szCs w:val="21"/>
        </w:rPr>
      </w:pPr>
      <w:r w:rsidRPr="001424BB">
        <w:rPr>
          <w:rFonts w:cs="Arial"/>
          <w:bCs/>
          <w:sz w:val="21"/>
          <w:szCs w:val="21"/>
        </w:rPr>
        <w:t>Les parties sont co-responsables de traitement dans le cadre de la présente convention. Ils déterminent conjointement les finalités et les moyens du traitement</w:t>
      </w:r>
      <w:r w:rsidRPr="00EB4E74">
        <w:rPr>
          <w:rFonts w:cs="Arial"/>
          <w:bCs/>
          <w:sz w:val="21"/>
          <w:szCs w:val="21"/>
        </w:rPr>
        <w:t xml:space="preserve">. </w:t>
      </w:r>
      <w:r w:rsidR="00EB4E74" w:rsidRPr="00EB4E74">
        <w:rPr>
          <w:rFonts w:cs="Arial"/>
          <w:bCs/>
          <w:sz w:val="21"/>
          <w:szCs w:val="21"/>
        </w:rPr>
        <w:t>À</w:t>
      </w:r>
      <w:r w:rsidRPr="001424BB">
        <w:rPr>
          <w:rFonts w:cs="Arial"/>
          <w:bCs/>
          <w:sz w:val="21"/>
          <w:szCs w:val="21"/>
        </w:rPr>
        <w:t xml:space="preserve"> ce titre, les parties sont amenés à échanger des données à caractère personnel. </w:t>
      </w:r>
    </w:p>
    <w:p w14:paraId="2A256D52" w14:textId="68B33653" w:rsidR="00DE623F" w:rsidRPr="00EB4E74" w:rsidRDefault="00EB4E74" w:rsidP="00DE623F">
      <w:pPr>
        <w:jc w:val="both"/>
        <w:rPr>
          <w:rFonts w:cs="Arial"/>
          <w:bCs/>
          <w:i/>
          <w:sz w:val="21"/>
          <w:szCs w:val="21"/>
        </w:rPr>
      </w:pPr>
      <w:r w:rsidRPr="00EB4E74">
        <w:rPr>
          <w:rFonts w:cs="Arial"/>
          <w:bCs/>
          <w:i/>
          <w:sz w:val="21"/>
          <w:szCs w:val="21"/>
        </w:rPr>
        <w:t>The parties are jointly responsible for processing under this agreement. They jointly determine the purposes and means of the processing. As such, the parties may exchange personal data.</w:t>
      </w:r>
    </w:p>
    <w:p w14:paraId="3E37FA80" w14:textId="77777777" w:rsidR="00EB4E74" w:rsidRPr="001424BB" w:rsidRDefault="00EB4E74" w:rsidP="00DE623F">
      <w:pPr>
        <w:jc w:val="both"/>
        <w:rPr>
          <w:rFonts w:cs="Arial"/>
          <w:bCs/>
          <w:sz w:val="21"/>
          <w:szCs w:val="21"/>
        </w:rPr>
      </w:pPr>
    </w:p>
    <w:p w14:paraId="78DFA47F" w14:textId="77777777" w:rsidR="00DE623F" w:rsidRPr="00EB4E74" w:rsidRDefault="00DE623F" w:rsidP="00DE623F">
      <w:pPr>
        <w:jc w:val="both"/>
        <w:rPr>
          <w:rFonts w:cs="Arial"/>
          <w:bCs/>
          <w:i/>
          <w:sz w:val="21"/>
          <w:szCs w:val="21"/>
        </w:rPr>
      </w:pPr>
      <w:r w:rsidRPr="001424BB">
        <w:rPr>
          <w:rFonts w:cs="Arial"/>
          <w:bCs/>
          <w:sz w:val="21"/>
          <w:szCs w:val="21"/>
        </w:rPr>
        <w:t xml:space="preserve">Les parties communiquent leurs coordonnées de leur Délégué à la Protection des données (DPO) s’ils en ont désigné un ou à défaut, de la personne en charge des questions en matière de protection des données à caractère personnel. </w:t>
      </w:r>
    </w:p>
    <w:p w14:paraId="36B6A7CE" w14:textId="38209459" w:rsidR="00EB4E74" w:rsidRPr="00EB4E74" w:rsidRDefault="00EB4E74" w:rsidP="00DE623F">
      <w:pPr>
        <w:jc w:val="both"/>
        <w:rPr>
          <w:rFonts w:cs="Arial"/>
          <w:bCs/>
          <w:i/>
          <w:sz w:val="21"/>
          <w:szCs w:val="21"/>
        </w:rPr>
      </w:pPr>
      <w:r w:rsidRPr="00EB4E74">
        <w:rPr>
          <w:rFonts w:cs="Arial"/>
          <w:bCs/>
          <w:i/>
          <w:sz w:val="21"/>
          <w:szCs w:val="21"/>
        </w:rPr>
        <w:t>The parties shall communicate the contact details of their Data Protection Officer (DPO) if they have appointed one or, failing that, the person in charge of matters relating to the protection of personal data.</w:t>
      </w:r>
    </w:p>
    <w:p w14:paraId="01A9B74B" w14:textId="77777777" w:rsidR="00EB4E74" w:rsidRDefault="00EB4E74" w:rsidP="00EB4E74">
      <w:pPr>
        <w:rPr>
          <w:rFonts w:cs="Arial"/>
          <w:bCs/>
          <w:sz w:val="21"/>
          <w:szCs w:val="21"/>
        </w:rPr>
      </w:pPr>
    </w:p>
    <w:p w14:paraId="1850537E" w14:textId="1DE552E4" w:rsidR="00DE623F" w:rsidRPr="001424BB" w:rsidRDefault="00DE623F" w:rsidP="00EB4E74">
      <w:pPr>
        <w:rPr>
          <w:rFonts w:cs="Arial"/>
          <w:bCs/>
          <w:sz w:val="21"/>
          <w:szCs w:val="21"/>
        </w:rPr>
      </w:pPr>
      <w:r w:rsidRPr="001424BB">
        <w:rPr>
          <w:rFonts w:cs="Arial"/>
          <w:bCs/>
          <w:sz w:val="21"/>
          <w:szCs w:val="21"/>
        </w:rPr>
        <w:t>Les parties s’engagent à :</w:t>
      </w:r>
    </w:p>
    <w:p w14:paraId="5C9FD174" w14:textId="77777777" w:rsidR="00DE623F" w:rsidRPr="001424BB"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Respecter les dispositions légales et règlementaires en vigueur en matière de protection des données à caractère personnel ;</w:t>
      </w:r>
    </w:p>
    <w:p w14:paraId="7A333052" w14:textId="2A039BC7" w:rsidR="00DE623F" w:rsidRDefault="00DE623F" w:rsidP="00DE623F">
      <w:pPr>
        <w:pStyle w:val="Paragraphedeliste"/>
        <w:numPr>
          <w:ilvl w:val="0"/>
          <w:numId w:val="14"/>
        </w:numPr>
        <w:contextualSpacing/>
        <w:jc w:val="both"/>
        <w:rPr>
          <w:rFonts w:cs="Arial"/>
          <w:bCs/>
          <w:sz w:val="21"/>
          <w:szCs w:val="21"/>
        </w:rPr>
      </w:pPr>
      <w:r w:rsidRPr="001424BB">
        <w:rPr>
          <w:rFonts w:cs="Arial"/>
          <w:bCs/>
          <w:sz w:val="21"/>
          <w:szCs w:val="21"/>
        </w:rPr>
        <w:t>Informer les personnes concernées de la collecte de leurs données à caractère personnel conformément à l’article 13 du RGPD.</w:t>
      </w:r>
    </w:p>
    <w:p w14:paraId="496816A9" w14:textId="77777777" w:rsidR="00EB4E74" w:rsidRPr="00EB4E74" w:rsidRDefault="00EB4E74" w:rsidP="00EB4E74">
      <w:pPr>
        <w:contextualSpacing/>
        <w:jc w:val="both"/>
        <w:rPr>
          <w:rFonts w:cs="Arial"/>
          <w:bCs/>
          <w:i/>
          <w:sz w:val="21"/>
          <w:szCs w:val="21"/>
        </w:rPr>
      </w:pPr>
      <w:r w:rsidRPr="00EB4E74">
        <w:rPr>
          <w:rFonts w:cs="Arial"/>
          <w:bCs/>
          <w:i/>
          <w:sz w:val="21"/>
          <w:szCs w:val="21"/>
        </w:rPr>
        <w:t xml:space="preserve">The parties undertake </w:t>
      </w:r>
      <w:proofErr w:type="gramStart"/>
      <w:r w:rsidRPr="00EB4E74">
        <w:rPr>
          <w:rFonts w:cs="Arial"/>
          <w:bCs/>
          <w:i/>
          <w:sz w:val="21"/>
          <w:szCs w:val="21"/>
        </w:rPr>
        <w:t>to:</w:t>
      </w:r>
      <w:proofErr w:type="gramEnd"/>
    </w:p>
    <w:p w14:paraId="393A320E" w14:textId="0B699E15"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 xml:space="preserve">Comply with the legal and regulatory provisions in force regarding the protection of personal </w:t>
      </w:r>
      <w:proofErr w:type="gramStart"/>
      <w:r w:rsidRPr="00EB4E74">
        <w:rPr>
          <w:rFonts w:cs="Arial"/>
          <w:bCs/>
          <w:i/>
          <w:sz w:val="21"/>
          <w:szCs w:val="21"/>
        </w:rPr>
        <w:t>data;</w:t>
      </w:r>
      <w:proofErr w:type="gramEnd"/>
    </w:p>
    <w:p w14:paraId="677BE5DA" w14:textId="74FC44C2" w:rsidR="00EB4E74" w:rsidRPr="00EB4E74" w:rsidRDefault="00EB4E74" w:rsidP="00EB4E74">
      <w:pPr>
        <w:pStyle w:val="Paragraphedeliste"/>
        <w:numPr>
          <w:ilvl w:val="0"/>
          <w:numId w:val="14"/>
        </w:numPr>
        <w:contextualSpacing/>
        <w:jc w:val="both"/>
        <w:rPr>
          <w:rFonts w:cs="Arial"/>
          <w:bCs/>
          <w:i/>
          <w:sz w:val="21"/>
          <w:szCs w:val="21"/>
        </w:rPr>
      </w:pPr>
      <w:r w:rsidRPr="00EB4E74">
        <w:rPr>
          <w:rFonts w:cs="Arial"/>
          <w:bCs/>
          <w:i/>
          <w:sz w:val="21"/>
          <w:szCs w:val="21"/>
        </w:rPr>
        <w:t>Inform the persons concerned of the collection of their personal data in accordance with Article 13 of the RGPD.</w:t>
      </w:r>
    </w:p>
    <w:p w14:paraId="4592449C" w14:textId="6DE24EC3" w:rsidR="00DE623F" w:rsidRDefault="00DE623F" w:rsidP="00A12F09">
      <w:pPr>
        <w:jc w:val="both"/>
        <w:rPr>
          <w:rFonts w:cs="Arial"/>
          <w:sz w:val="21"/>
          <w:szCs w:val="21"/>
          <w:lang w:eastAsia="fr-FR"/>
        </w:rPr>
      </w:pPr>
    </w:p>
    <w:p w14:paraId="1DF48574" w14:textId="77777777" w:rsidR="00EB4E74" w:rsidRPr="001424BB" w:rsidRDefault="00EB4E74" w:rsidP="00A12F09">
      <w:pPr>
        <w:jc w:val="both"/>
        <w:rPr>
          <w:rFonts w:cs="Arial"/>
          <w:sz w:val="21"/>
          <w:szCs w:val="21"/>
          <w:lang w:eastAsia="fr-FR"/>
        </w:rPr>
      </w:pPr>
    </w:p>
    <w:p w14:paraId="404BFFEF" w14:textId="7E74F261" w:rsidR="00DE623F" w:rsidRPr="00EB4E74" w:rsidRDefault="00DE623F" w:rsidP="00DE623F">
      <w:pPr>
        <w:jc w:val="both"/>
        <w:rPr>
          <w:rFonts w:cs="Arial"/>
          <w:b/>
          <w:i/>
          <w:sz w:val="21"/>
          <w:szCs w:val="21"/>
        </w:rPr>
      </w:pPr>
      <w:r w:rsidRPr="001424BB">
        <w:rPr>
          <w:rFonts w:cs="Arial"/>
          <w:b/>
          <w:sz w:val="21"/>
          <w:szCs w:val="21"/>
        </w:rPr>
        <w:t>Article 1</w:t>
      </w:r>
      <w:r w:rsidR="00DC6DB9">
        <w:rPr>
          <w:rFonts w:cs="Arial"/>
          <w:b/>
          <w:sz w:val="21"/>
          <w:szCs w:val="21"/>
        </w:rPr>
        <w:t>4</w:t>
      </w:r>
      <w:r w:rsidRPr="001424BB">
        <w:rPr>
          <w:rFonts w:cs="Arial"/>
          <w:b/>
          <w:sz w:val="21"/>
          <w:szCs w:val="21"/>
        </w:rPr>
        <w:t>. Diffusion et propriété intellectuelle</w:t>
      </w:r>
      <w:r w:rsidR="00EB4E74">
        <w:rPr>
          <w:rFonts w:cs="Arial"/>
          <w:b/>
          <w:sz w:val="21"/>
          <w:szCs w:val="21"/>
        </w:rPr>
        <w:t xml:space="preserve"> /</w:t>
      </w:r>
      <w:r w:rsidR="00EB4E74" w:rsidRPr="00EB4E74">
        <w:rPr>
          <w:rFonts w:cs="Arial"/>
          <w:b/>
          <w:i/>
          <w:sz w:val="21"/>
          <w:szCs w:val="21"/>
        </w:rPr>
        <w:t xml:space="preserve"> Distribution and intellectual property</w:t>
      </w:r>
    </w:p>
    <w:p w14:paraId="3EA63B9B" w14:textId="77777777" w:rsidR="00DE623F" w:rsidRPr="001424BB" w:rsidRDefault="00DE623F" w:rsidP="00DE623F">
      <w:pPr>
        <w:jc w:val="both"/>
        <w:rPr>
          <w:rFonts w:cs="Arial"/>
          <w:b/>
          <w:sz w:val="21"/>
          <w:szCs w:val="21"/>
        </w:rPr>
      </w:pPr>
    </w:p>
    <w:p w14:paraId="0A49839A" w14:textId="7777777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Les modalités de protection du sujet, de dépôt, signalement et reproduction de la thèse, ainsi que celles de la gestion des résultats de recherche communs aux laboratoires impliqués, de leur publication et de leur exploitation, sont arrêtées conformément aux législations de chaque pays impliqué dans la préparation du doctorat. </w:t>
      </w:r>
    </w:p>
    <w:p w14:paraId="414A59B3" w14:textId="6D6E4136" w:rsidR="00DE623F"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The procedures for protecting the subject, depositing, reporting and reproducing the thesis, as well as those for managing the research results common to the laboratories involved, their publication and exploitation, are decided in accordance with the legislation of each country involved in the preparation of the doctorate.</w:t>
      </w:r>
    </w:p>
    <w:p w14:paraId="39C8A349" w14:textId="77777777" w:rsidR="00EB4E74" w:rsidRPr="001424BB" w:rsidRDefault="00EB4E74" w:rsidP="00DE623F">
      <w:pPr>
        <w:pStyle w:val="Corpsdetexte3"/>
        <w:spacing w:after="0"/>
        <w:ind w:right="-1"/>
        <w:contextualSpacing/>
        <w:jc w:val="both"/>
        <w:rPr>
          <w:rFonts w:cs="Arial"/>
          <w:sz w:val="21"/>
          <w:szCs w:val="21"/>
        </w:rPr>
      </w:pPr>
    </w:p>
    <w:p w14:paraId="5C600F0D" w14:textId="0FF7EE26" w:rsidR="00DE623F" w:rsidRDefault="00DE623F" w:rsidP="00DE623F">
      <w:pPr>
        <w:jc w:val="both"/>
        <w:rPr>
          <w:rFonts w:cs="Arial"/>
          <w:bCs/>
          <w:sz w:val="21"/>
          <w:szCs w:val="21"/>
        </w:rPr>
      </w:pPr>
      <w:r w:rsidRPr="001424BB">
        <w:rPr>
          <w:rFonts w:cs="Arial"/>
          <w:bCs/>
          <w:sz w:val="21"/>
          <w:szCs w:val="21"/>
        </w:rPr>
        <w:t xml:space="preserve">Des modalités particulières de protection, si un titre de propriété intellectuelle est en jeu, ou de diffusion des résultats de la thèse pourront être définies au cas par cas par les Parties. </w:t>
      </w:r>
    </w:p>
    <w:p w14:paraId="3577E000" w14:textId="73DFEF84" w:rsidR="00EB4E74" w:rsidRPr="00EB4E74" w:rsidRDefault="00EB4E74" w:rsidP="00DE623F">
      <w:pPr>
        <w:jc w:val="both"/>
        <w:rPr>
          <w:rFonts w:cs="Arial"/>
          <w:bCs/>
          <w:i/>
          <w:sz w:val="21"/>
          <w:szCs w:val="21"/>
        </w:rPr>
      </w:pPr>
      <w:r w:rsidRPr="00EB4E74">
        <w:rPr>
          <w:rFonts w:cs="Arial"/>
          <w:bCs/>
          <w:i/>
          <w:sz w:val="21"/>
          <w:szCs w:val="21"/>
        </w:rPr>
        <w:t>Specific terms of protection, if an intellectual property title is involved, or of dissemination of the results of the thesis may be defined on a case-by-case basis by the Parties.</w:t>
      </w:r>
    </w:p>
    <w:p w14:paraId="6C2E5C8E" w14:textId="77777777" w:rsidR="00DE623F" w:rsidRPr="001424BB" w:rsidRDefault="00DE623F" w:rsidP="00DE623F">
      <w:pPr>
        <w:jc w:val="both"/>
        <w:rPr>
          <w:rFonts w:cs="Arial"/>
          <w:bCs/>
          <w:sz w:val="21"/>
          <w:szCs w:val="21"/>
        </w:rPr>
      </w:pPr>
    </w:p>
    <w:p w14:paraId="49A1B6EF" w14:textId="06782DB7" w:rsidR="00DE623F" w:rsidRPr="00EB4E74" w:rsidRDefault="00DE623F" w:rsidP="00DE623F">
      <w:pPr>
        <w:pStyle w:val="Corpsdetexte3"/>
        <w:spacing w:after="0"/>
        <w:ind w:right="-1"/>
        <w:contextualSpacing/>
        <w:jc w:val="both"/>
        <w:rPr>
          <w:rFonts w:cs="Arial"/>
          <w:i/>
          <w:sz w:val="21"/>
          <w:szCs w:val="21"/>
        </w:rPr>
      </w:pPr>
      <w:r w:rsidRPr="001424BB">
        <w:rPr>
          <w:rFonts w:cs="Arial"/>
          <w:sz w:val="21"/>
          <w:szCs w:val="21"/>
        </w:rPr>
        <w:t xml:space="preserve">Dans ce cadre, les deux directeurs de thèse informeront les services compétents de leur établissement respectif afin que ceux-ci prennent les meilleures dispositions au regard des titres de propriété intellectuelle en jeu.  </w:t>
      </w:r>
    </w:p>
    <w:p w14:paraId="4B7E85D8" w14:textId="1A888B6F"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 xml:space="preserve">In this context, the two thesis supervisors will inform the relevant departments of their respective institutions so that they can take the best possible measures with regard to the intellectual property rights involved.  </w:t>
      </w:r>
    </w:p>
    <w:p w14:paraId="5BF3D8B2" w14:textId="77777777" w:rsidR="00DE623F" w:rsidRPr="001424BB" w:rsidRDefault="00DE623F" w:rsidP="00DE623F">
      <w:pPr>
        <w:pStyle w:val="Corpsdetexte3"/>
        <w:spacing w:after="0"/>
        <w:ind w:right="-1"/>
        <w:contextualSpacing/>
        <w:jc w:val="both"/>
        <w:rPr>
          <w:rFonts w:cs="Arial"/>
          <w:sz w:val="21"/>
          <w:szCs w:val="21"/>
        </w:rPr>
      </w:pPr>
    </w:p>
    <w:p w14:paraId="34CD17C1" w14:textId="3280CFBB" w:rsidR="00DE623F" w:rsidRDefault="00DE623F" w:rsidP="00DE623F">
      <w:pPr>
        <w:pStyle w:val="Corpsdetexte3"/>
        <w:spacing w:after="0"/>
        <w:ind w:right="-1"/>
        <w:contextualSpacing/>
        <w:jc w:val="both"/>
        <w:rPr>
          <w:rFonts w:cs="Arial"/>
          <w:sz w:val="21"/>
          <w:szCs w:val="21"/>
        </w:rPr>
      </w:pPr>
      <w:r w:rsidRPr="001424BB">
        <w:rPr>
          <w:rFonts w:cs="Arial"/>
          <w:sz w:val="21"/>
          <w:szCs w:val="21"/>
        </w:rPr>
        <w:t xml:space="preserve">Dans tous les cas, le doctorant doit solliciter l’autorisation de ses deux directeurs de thèse pour communiquer ou publier sur ses recherches doctorales. </w:t>
      </w:r>
    </w:p>
    <w:p w14:paraId="12AE02BE" w14:textId="353AF3BC" w:rsidR="00EB4E74" w:rsidRPr="00EB4E74" w:rsidRDefault="00EB4E74" w:rsidP="00DE623F">
      <w:pPr>
        <w:pStyle w:val="Corpsdetexte3"/>
        <w:spacing w:after="0"/>
        <w:ind w:right="-1"/>
        <w:contextualSpacing/>
        <w:jc w:val="both"/>
        <w:rPr>
          <w:rFonts w:cs="Arial"/>
          <w:i/>
          <w:sz w:val="21"/>
          <w:szCs w:val="21"/>
        </w:rPr>
      </w:pPr>
      <w:r w:rsidRPr="00EB4E74">
        <w:rPr>
          <w:rFonts w:cs="Arial"/>
          <w:i/>
          <w:sz w:val="21"/>
          <w:szCs w:val="21"/>
        </w:rPr>
        <w:t>In all cases, doctoral students must seek permission from their two thesis supervisors to communicate or publish about their doctoral research.</w:t>
      </w:r>
    </w:p>
    <w:p w14:paraId="4AC9F1BF" w14:textId="31A53E14" w:rsidR="00DE623F" w:rsidRDefault="00DE623F" w:rsidP="00A12F09">
      <w:pPr>
        <w:jc w:val="both"/>
        <w:rPr>
          <w:rFonts w:cs="Arial"/>
          <w:sz w:val="21"/>
          <w:szCs w:val="21"/>
          <w:lang w:eastAsia="fr-FR"/>
        </w:rPr>
      </w:pPr>
    </w:p>
    <w:p w14:paraId="2B4B4362" w14:textId="77777777" w:rsidR="00EB4E74" w:rsidRPr="001424BB" w:rsidRDefault="00EB4E74" w:rsidP="00A12F09">
      <w:pPr>
        <w:jc w:val="both"/>
        <w:rPr>
          <w:rFonts w:cs="Arial"/>
          <w:sz w:val="21"/>
          <w:szCs w:val="21"/>
          <w:lang w:eastAsia="fr-FR"/>
        </w:rPr>
      </w:pPr>
    </w:p>
    <w:p w14:paraId="6AF93DBF" w14:textId="3675447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5</w:t>
      </w:r>
      <w:r w:rsidRPr="001424BB">
        <w:rPr>
          <w:rFonts w:cs="Arial"/>
          <w:b/>
          <w:sz w:val="21"/>
          <w:szCs w:val="21"/>
        </w:rPr>
        <w:t>. Durée d</w:t>
      </w:r>
      <w:r w:rsidR="00EB4E74">
        <w:rPr>
          <w:rFonts w:cs="Arial"/>
          <w:b/>
          <w:sz w:val="21"/>
          <w:szCs w:val="21"/>
        </w:rPr>
        <w:t xml:space="preserve">e la convention / </w:t>
      </w:r>
      <w:r w:rsidR="00EB4E74" w:rsidRPr="00AD6ACE">
        <w:rPr>
          <w:rFonts w:cs="Arial"/>
          <w:b/>
          <w:i/>
          <w:sz w:val="21"/>
          <w:szCs w:val="21"/>
        </w:rPr>
        <w:t>Duration of the agreement</w:t>
      </w:r>
    </w:p>
    <w:p w14:paraId="76C2B5B4" w14:textId="77777777" w:rsidR="00DE623F" w:rsidRPr="001424BB" w:rsidRDefault="00DE623F" w:rsidP="00DE623F">
      <w:pPr>
        <w:jc w:val="both"/>
        <w:rPr>
          <w:rFonts w:cs="Arial"/>
          <w:b/>
          <w:sz w:val="21"/>
          <w:szCs w:val="21"/>
        </w:rPr>
      </w:pPr>
    </w:p>
    <w:p w14:paraId="26C1BB32" w14:textId="0A944202" w:rsidR="00DE623F" w:rsidRPr="001424BB" w:rsidRDefault="00DE623F" w:rsidP="00DE623F">
      <w:pPr>
        <w:jc w:val="both"/>
        <w:rPr>
          <w:rFonts w:cs="Arial"/>
          <w:sz w:val="21"/>
          <w:szCs w:val="21"/>
        </w:rPr>
      </w:pPr>
      <w:r w:rsidRPr="001424BB">
        <w:rPr>
          <w:rFonts w:cs="Arial"/>
          <w:sz w:val="21"/>
          <w:szCs w:val="21"/>
        </w:rPr>
        <w:t xml:space="preserve">La date de la dernière signature fait foi pour la mise en vigueur du présent contrat de cotutelle. </w:t>
      </w:r>
    </w:p>
    <w:p w14:paraId="713729EE" w14:textId="23073804" w:rsidR="00DE623F" w:rsidRPr="001424BB" w:rsidRDefault="00DE623F" w:rsidP="00DE623F">
      <w:pPr>
        <w:jc w:val="both"/>
        <w:rPr>
          <w:rFonts w:cs="Arial"/>
          <w:sz w:val="21"/>
          <w:szCs w:val="21"/>
        </w:rPr>
      </w:pPr>
      <w:r w:rsidRPr="001424BB">
        <w:rPr>
          <w:rFonts w:cs="Arial"/>
          <w:sz w:val="21"/>
          <w:szCs w:val="21"/>
        </w:rPr>
        <w:t xml:space="preserve">Le présent contrat est conclu pour </w:t>
      </w:r>
      <w:sdt>
        <w:sdtPr>
          <w:rPr>
            <w:rFonts w:cs="Arial"/>
            <w:sz w:val="21"/>
            <w:szCs w:val="21"/>
          </w:rPr>
          <w:alias w:val="Durée"/>
          <w:tag w:val="Durée"/>
          <w:id w:val="-608739347"/>
          <w:placeholder>
            <w:docPart w:val="DefaultPlaceholder_-1854013438"/>
          </w:placeholder>
          <w:showingPlcHdr/>
          <w:comboBox>
            <w:listItem w:value="Choisissez un élément."/>
            <w:listItem w:displayText="trois (3)" w:value="trois (3)"/>
            <w:listItem w:displayText="quatre (4)" w:value="quatre (4)"/>
            <w:listItem w:displayText="cinq (5)" w:value="cinq (5)"/>
            <w:listItem w:displayText="six (6)" w:value="six (6)"/>
          </w:comboBox>
        </w:sdtPr>
        <w:sdtEndPr/>
        <w:sdtContent>
          <w:r w:rsidR="00EB4E74" w:rsidRPr="00645B4E">
            <w:rPr>
              <w:rStyle w:val="Textedelespacerserv"/>
            </w:rPr>
            <w:t>Choisissez un élément.</w:t>
          </w:r>
        </w:sdtContent>
      </w:sdt>
      <w:r w:rsidR="00DC6DB9">
        <w:rPr>
          <w:rFonts w:cs="Arial"/>
          <w:sz w:val="21"/>
          <w:szCs w:val="21"/>
        </w:rPr>
        <w:t xml:space="preserve"> </w:t>
      </w:r>
      <w:r w:rsidRPr="001424BB">
        <w:rPr>
          <w:rFonts w:cs="Arial"/>
          <w:sz w:val="21"/>
          <w:szCs w:val="21"/>
        </w:rPr>
        <w:t>ans à compter de la 1</w:t>
      </w:r>
      <w:r w:rsidRPr="001424BB">
        <w:rPr>
          <w:rFonts w:cs="Arial"/>
          <w:sz w:val="21"/>
          <w:szCs w:val="21"/>
          <w:vertAlign w:val="superscript"/>
        </w:rPr>
        <w:t>ère</w:t>
      </w:r>
      <w:r w:rsidRPr="001424BB">
        <w:rPr>
          <w:rFonts w:cs="Arial"/>
          <w:sz w:val="21"/>
          <w:szCs w:val="21"/>
        </w:rPr>
        <w:t xml:space="preserve"> année de doctorat tel que défini dans l’article 3.</w:t>
      </w:r>
    </w:p>
    <w:p w14:paraId="6C507536" w14:textId="033D0F88" w:rsidR="00DE623F" w:rsidRPr="001424BB" w:rsidRDefault="00DE623F" w:rsidP="00DE623F">
      <w:pPr>
        <w:jc w:val="both"/>
        <w:rPr>
          <w:rFonts w:cs="Arial"/>
          <w:sz w:val="21"/>
          <w:szCs w:val="21"/>
        </w:rPr>
      </w:pPr>
      <w:r w:rsidRPr="001424BB">
        <w:rPr>
          <w:rFonts w:cs="Arial"/>
          <w:sz w:val="21"/>
          <w:szCs w:val="21"/>
        </w:rPr>
        <w:t>En l’absence d’autorisation de réinscription en 4</w:t>
      </w:r>
      <w:r w:rsidRPr="001424BB">
        <w:rPr>
          <w:rFonts w:cs="Arial"/>
          <w:sz w:val="21"/>
          <w:szCs w:val="21"/>
          <w:vertAlign w:val="superscript"/>
        </w:rPr>
        <w:t>ème</w:t>
      </w:r>
      <w:r w:rsidRPr="001424BB">
        <w:rPr>
          <w:rFonts w:cs="Arial"/>
          <w:sz w:val="21"/>
          <w:szCs w:val="21"/>
        </w:rPr>
        <w:t xml:space="preserve"> année, il prend fin de plein droit au 31 décembre de la dernière année d’inscription en thèse.</w:t>
      </w:r>
    </w:p>
    <w:p w14:paraId="349E0250" w14:textId="15E80FAE" w:rsidR="00DE623F" w:rsidRDefault="00DE623F" w:rsidP="00DE623F">
      <w:pPr>
        <w:jc w:val="both"/>
        <w:rPr>
          <w:rFonts w:cs="Arial"/>
          <w:sz w:val="21"/>
          <w:szCs w:val="21"/>
        </w:rPr>
      </w:pPr>
      <w:r w:rsidRPr="001424BB">
        <w:rPr>
          <w:rFonts w:cs="Arial"/>
          <w:sz w:val="21"/>
          <w:szCs w:val="21"/>
        </w:rPr>
        <w:t>En cas d’autorisation de réinscription dérogatoire, il est automatiquement reconduit dans les conditions énoncées dans l’article 4.</w:t>
      </w:r>
    </w:p>
    <w:p w14:paraId="347B5863" w14:textId="77777777" w:rsidR="00EB4E74" w:rsidRPr="00DC6DB9" w:rsidRDefault="00EB4E74" w:rsidP="00EB4E74">
      <w:pPr>
        <w:jc w:val="both"/>
        <w:rPr>
          <w:rFonts w:cs="Arial"/>
          <w:i/>
          <w:sz w:val="21"/>
          <w:szCs w:val="21"/>
        </w:rPr>
      </w:pPr>
      <w:r w:rsidRPr="00DC6DB9">
        <w:rPr>
          <w:rFonts w:cs="Arial"/>
          <w:i/>
          <w:sz w:val="21"/>
          <w:szCs w:val="21"/>
        </w:rPr>
        <w:t xml:space="preserve">The date of the last signature is decisive for the entry into force of this international thesis agreement </w:t>
      </w:r>
    </w:p>
    <w:p w14:paraId="7AFA9272" w14:textId="1D747579" w:rsidR="00EB4E74" w:rsidRPr="00DC6DB9" w:rsidRDefault="00EB4E74" w:rsidP="00EB4E74">
      <w:pPr>
        <w:jc w:val="both"/>
        <w:rPr>
          <w:rFonts w:cs="Arial"/>
          <w:i/>
          <w:sz w:val="21"/>
          <w:szCs w:val="21"/>
        </w:rPr>
      </w:pPr>
      <w:r w:rsidRPr="00DC6DB9">
        <w:rPr>
          <w:rFonts w:cs="Arial"/>
          <w:i/>
          <w:sz w:val="21"/>
          <w:szCs w:val="21"/>
        </w:rPr>
        <w:t xml:space="preserve">This agreement is concluded for </w:t>
      </w:r>
      <w:sdt>
        <w:sdtPr>
          <w:rPr>
            <w:rFonts w:cs="Arial"/>
            <w:i/>
            <w:sz w:val="21"/>
            <w:szCs w:val="21"/>
          </w:rPr>
          <w:alias w:val="duration"/>
          <w:tag w:val="duration"/>
          <w:id w:val="1361310958"/>
          <w:placeholder>
            <w:docPart w:val="DefaultPlaceholder_-1854013438"/>
          </w:placeholder>
          <w:showingPlcHdr/>
          <w:comboBox>
            <w:listItem w:value="Choisissez un élément."/>
            <w:listItem w:displayText="three (3)" w:value="three (3)"/>
            <w:listItem w:displayText="four (4)" w:value="four (4)"/>
            <w:listItem w:displayText="five (5)" w:value="five (5)"/>
            <w:listItem w:displayText="six (6)" w:value="six (6)"/>
          </w:comboBox>
        </w:sdtPr>
        <w:sdtEndPr/>
        <w:sdtContent>
          <w:r w:rsidR="00DC6DB9" w:rsidRPr="00DC6DB9">
            <w:rPr>
              <w:rStyle w:val="Textedelespacerserv"/>
              <w:i/>
            </w:rPr>
            <w:t>Choisissez un élément.</w:t>
          </w:r>
        </w:sdtContent>
      </w:sdt>
      <w:r w:rsidR="00DC6DB9" w:rsidRPr="00DC6DB9">
        <w:rPr>
          <w:rFonts w:cs="Arial"/>
          <w:i/>
          <w:sz w:val="21"/>
          <w:szCs w:val="21"/>
        </w:rPr>
        <w:t xml:space="preserve"> </w:t>
      </w:r>
      <w:r w:rsidRPr="00DC6DB9">
        <w:rPr>
          <w:rFonts w:cs="Arial"/>
          <w:i/>
          <w:sz w:val="21"/>
          <w:szCs w:val="21"/>
        </w:rPr>
        <w:t>years from the 1st year of the doctorate as defined in article 3.</w:t>
      </w:r>
    </w:p>
    <w:p w14:paraId="79D1205D" w14:textId="77777777" w:rsidR="00EB4E74" w:rsidRPr="00DC6DB9" w:rsidRDefault="00EB4E74" w:rsidP="00EB4E74">
      <w:pPr>
        <w:jc w:val="both"/>
        <w:rPr>
          <w:rFonts w:cs="Arial"/>
          <w:i/>
          <w:sz w:val="21"/>
          <w:szCs w:val="21"/>
        </w:rPr>
      </w:pPr>
      <w:r w:rsidRPr="00DC6DB9">
        <w:rPr>
          <w:rFonts w:cs="Arial"/>
          <w:i/>
          <w:sz w:val="21"/>
          <w:szCs w:val="21"/>
        </w:rPr>
        <w:t>In the absence of authorisation to re-registration in the 4th year, it shall automatically terminate on 31 December of the last year of enrolment in the thesis.</w:t>
      </w:r>
    </w:p>
    <w:p w14:paraId="02AE55B7" w14:textId="66D380DA" w:rsidR="00EB4E74" w:rsidRPr="00DC6DB9" w:rsidRDefault="00EB4E74" w:rsidP="00EB4E74">
      <w:pPr>
        <w:jc w:val="both"/>
        <w:rPr>
          <w:rFonts w:cs="Arial"/>
          <w:i/>
          <w:sz w:val="21"/>
          <w:szCs w:val="21"/>
        </w:rPr>
      </w:pPr>
      <w:r w:rsidRPr="00DC6DB9">
        <w:rPr>
          <w:rFonts w:cs="Arial"/>
          <w:i/>
          <w:sz w:val="21"/>
          <w:szCs w:val="21"/>
        </w:rPr>
        <w:t>In the event of derogatory re-registration authorisation, it is automatically renewed under the conditions set out in article 4.</w:t>
      </w:r>
    </w:p>
    <w:p w14:paraId="5BC78764" w14:textId="75ECDF49" w:rsidR="00DE623F" w:rsidRDefault="00DE623F" w:rsidP="00DE623F">
      <w:pPr>
        <w:jc w:val="both"/>
        <w:rPr>
          <w:rFonts w:cs="Arial"/>
          <w:sz w:val="21"/>
          <w:szCs w:val="21"/>
          <w:lang w:eastAsia="fr-FR"/>
        </w:rPr>
      </w:pPr>
    </w:p>
    <w:p w14:paraId="1B3EDB00" w14:textId="77777777" w:rsidR="00DC6DB9" w:rsidRPr="001424BB" w:rsidRDefault="00DC6DB9" w:rsidP="00DE623F">
      <w:pPr>
        <w:jc w:val="both"/>
        <w:rPr>
          <w:rFonts w:cs="Arial"/>
          <w:sz w:val="21"/>
          <w:szCs w:val="21"/>
          <w:lang w:eastAsia="fr-FR"/>
        </w:rPr>
      </w:pPr>
    </w:p>
    <w:p w14:paraId="7F892640" w14:textId="03BD5BC8"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6</w:t>
      </w:r>
      <w:r w:rsidRPr="001424BB">
        <w:rPr>
          <w:rFonts w:cs="Arial"/>
          <w:b/>
          <w:sz w:val="21"/>
          <w:szCs w:val="21"/>
        </w:rPr>
        <w:t>. Modification</w:t>
      </w:r>
      <w:r w:rsidR="00DC6DB9">
        <w:rPr>
          <w:rFonts w:cs="Arial"/>
          <w:b/>
          <w:sz w:val="21"/>
          <w:szCs w:val="21"/>
        </w:rPr>
        <w:t xml:space="preserve"> / </w:t>
      </w:r>
      <w:r w:rsidR="00DC6DB9" w:rsidRPr="00AD6ACE">
        <w:rPr>
          <w:rFonts w:cs="Arial"/>
          <w:b/>
          <w:i/>
          <w:sz w:val="21"/>
          <w:szCs w:val="21"/>
        </w:rPr>
        <w:t>Amendment</w:t>
      </w:r>
    </w:p>
    <w:p w14:paraId="4B8D5EB5" w14:textId="77777777" w:rsidR="00DE623F" w:rsidRPr="001424BB" w:rsidRDefault="00DE623F" w:rsidP="00DE623F">
      <w:pPr>
        <w:jc w:val="both"/>
        <w:rPr>
          <w:rFonts w:cs="Arial"/>
          <w:b/>
          <w:sz w:val="21"/>
          <w:szCs w:val="21"/>
        </w:rPr>
      </w:pPr>
    </w:p>
    <w:p w14:paraId="01AB1CDB" w14:textId="4060BA37" w:rsidR="00DC6DB9" w:rsidRPr="00DC6DB9" w:rsidRDefault="00DE623F" w:rsidP="00DC6DB9">
      <w:pPr>
        <w:jc w:val="both"/>
        <w:rPr>
          <w:rFonts w:cs="Arial"/>
          <w:sz w:val="21"/>
          <w:szCs w:val="21"/>
          <w:lang w:eastAsia="fr-FR"/>
        </w:rPr>
      </w:pPr>
      <w:r w:rsidRPr="001424BB">
        <w:rPr>
          <w:rFonts w:cs="Arial"/>
          <w:sz w:val="21"/>
          <w:szCs w:val="21"/>
        </w:rPr>
        <w:t>En cas de modification sur le contenu du présent contrat, un avenant peut être proposé par les parties. Sous réserve d’autorisation de réinscription par les autorités compétentes des deux établissements, un avenant peut également être proposé pour en prolonger la durée.</w:t>
      </w:r>
    </w:p>
    <w:p w14:paraId="29D66765" w14:textId="59D4ABEB" w:rsidR="00DE623F" w:rsidRPr="00DC6DB9" w:rsidRDefault="00DC6DB9" w:rsidP="00DC6DB9">
      <w:pPr>
        <w:jc w:val="both"/>
        <w:rPr>
          <w:rFonts w:cs="Arial"/>
          <w:i/>
          <w:sz w:val="21"/>
          <w:szCs w:val="21"/>
          <w:lang w:eastAsia="fr-FR"/>
        </w:rPr>
      </w:pPr>
      <w:r w:rsidRPr="00DC6DB9">
        <w:rPr>
          <w:rFonts w:cs="Arial"/>
          <w:i/>
          <w:sz w:val="21"/>
          <w:szCs w:val="21"/>
          <w:lang w:eastAsia="fr-FR"/>
        </w:rPr>
        <w:t>In the event of changes to the content of this agreement, an amendment may be proposed by the parties. Subject to authorisation of re-registration by the competent authorities of both establishments, an amendment may also be proposed to extend the duration of the agreement.</w:t>
      </w:r>
    </w:p>
    <w:p w14:paraId="4ED42B57" w14:textId="3C8F81B2" w:rsidR="00DC6DB9" w:rsidRDefault="00DC6DB9" w:rsidP="00DC6DB9">
      <w:pPr>
        <w:jc w:val="both"/>
        <w:rPr>
          <w:rFonts w:cs="Arial"/>
          <w:sz w:val="21"/>
          <w:szCs w:val="21"/>
          <w:lang w:eastAsia="fr-FR"/>
        </w:rPr>
      </w:pPr>
    </w:p>
    <w:p w14:paraId="686F6261" w14:textId="77777777" w:rsidR="00DC6DB9" w:rsidRPr="001424BB" w:rsidRDefault="00DC6DB9" w:rsidP="00DC6DB9">
      <w:pPr>
        <w:jc w:val="both"/>
        <w:rPr>
          <w:rFonts w:cs="Arial"/>
          <w:sz w:val="21"/>
          <w:szCs w:val="21"/>
          <w:lang w:eastAsia="fr-FR"/>
        </w:rPr>
      </w:pPr>
    </w:p>
    <w:p w14:paraId="457A4E82" w14:textId="300EFB24"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7</w:t>
      </w:r>
      <w:r w:rsidRPr="001424BB">
        <w:rPr>
          <w:rFonts w:cs="Arial"/>
          <w:b/>
          <w:sz w:val="21"/>
          <w:szCs w:val="21"/>
        </w:rPr>
        <w:t>. Résiliation</w:t>
      </w:r>
      <w:r w:rsidR="00DC6DB9">
        <w:rPr>
          <w:rFonts w:cs="Arial"/>
          <w:b/>
          <w:sz w:val="21"/>
          <w:szCs w:val="21"/>
        </w:rPr>
        <w:t xml:space="preserve"> / </w:t>
      </w:r>
      <w:r w:rsidR="00DC6DB9" w:rsidRPr="00AD6ACE">
        <w:rPr>
          <w:rFonts w:cs="Arial"/>
          <w:b/>
          <w:i/>
          <w:sz w:val="21"/>
          <w:szCs w:val="21"/>
        </w:rPr>
        <w:t>Termination</w:t>
      </w:r>
    </w:p>
    <w:p w14:paraId="0022AF44" w14:textId="77777777" w:rsidR="00DE623F" w:rsidRPr="001424BB" w:rsidRDefault="00DE623F" w:rsidP="00DE623F">
      <w:pPr>
        <w:jc w:val="both"/>
        <w:rPr>
          <w:rFonts w:cs="Arial"/>
          <w:b/>
          <w:sz w:val="21"/>
          <w:szCs w:val="21"/>
        </w:rPr>
      </w:pPr>
    </w:p>
    <w:p w14:paraId="4DAA759B" w14:textId="43F14214" w:rsidR="00DE623F" w:rsidRDefault="00DE623F" w:rsidP="00DE623F">
      <w:pPr>
        <w:jc w:val="both"/>
        <w:rPr>
          <w:rFonts w:cs="Arial"/>
          <w:sz w:val="21"/>
          <w:szCs w:val="21"/>
        </w:rPr>
      </w:pPr>
      <w:r w:rsidRPr="001424BB">
        <w:rPr>
          <w:rFonts w:cs="Arial"/>
          <w:sz w:val="21"/>
          <w:szCs w:val="21"/>
        </w:rPr>
        <w:t>Le présent contrat peut être résilié de plein droit par l’une ou l’autre des Parties par lettre recommandée avec accusé de réception en cas de non-respect des clauses qu’il contient, sous réserve d’un préavis écrit d’un (1) mois.</w:t>
      </w:r>
    </w:p>
    <w:p w14:paraId="1980D37B" w14:textId="275A4D87" w:rsidR="00DC6DB9" w:rsidRPr="00DC6DB9" w:rsidRDefault="00DC6DB9" w:rsidP="00DE623F">
      <w:pPr>
        <w:jc w:val="both"/>
        <w:rPr>
          <w:rFonts w:cs="Arial"/>
          <w:i/>
          <w:sz w:val="21"/>
          <w:szCs w:val="21"/>
        </w:rPr>
      </w:pPr>
      <w:r w:rsidRPr="00DC6DB9">
        <w:rPr>
          <w:rFonts w:cs="Arial"/>
          <w:i/>
          <w:sz w:val="21"/>
          <w:szCs w:val="21"/>
        </w:rPr>
        <w:t>This contract may be terminated automatically by either of the Parties by registered letter with acknowledgement of receipt in the event of failure to comply with the clauses contained herein, subject to one (1) month's written notice.</w:t>
      </w:r>
    </w:p>
    <w:p w14:paraId="1F6E941A" w14:textId="77777777" w:rsidR="00DE623F" w:rsidRPr="001424BB" w:rsidRDefault="00DE623F" w:rsidP="00DE623F">
      <w:pPr>
        <w:jc w:val="both"/>
        <w:rPr>
          <w:rFonts w:cs="Arial"/>
          <w:sz w:val="21"/>
          <w:szCs w:val="21"/>
        </w:rPr>
      </w:pPr>
    </w:p>
    <w:p w14:paraId="703474AC" w14:textId="77777777" w:rsidR="00DE623F" w:rsidRPr="001424BB" w:rsidRDefault="00DE623F" w:rsidP="00DE623F">
      <w:pPr>
        <w:jc w:val="both"/>
        <w:rPr>
          <w:rFonts w:cs="Arial"/>
          <w:sz w:val="21"/>
          <w:szCs w:val="21"/>
        </w:rPr>
      </w:pPr>
      <w:r w:rsidRPr="001424BB">
        <w:rPr>
          <w:rFonts w:cs="Arial"/>
          <w:sz w:val="21"/>
          <w:szCs w:val="21"/>
        </w:rPr>
        <w:t>Ainsi, conformément à l’article 5, le non-respect d’une répartition équitable du temps dans les deux établissements peut constituer un motif de résiliation du présent contrat.</w:t>
      </w:r>
    </w:p>
    <w:p w14:paraId="176EE595" w14:textId="73F4F70F" w:rsidR="00DE623F" w:rsidRDefault="00DE623F" w:rsidP="00DE623F">
      <w:pPr>
        <w:jc w:val="both"/>
        <w:rPr>
          <w:rFonts w:cs="Arial"/>
          <w:sz w:val="21"/>
          <w:szCs w:val="21"/>
        </w:rPr>
      </w:pPr>
      <w:r w:rsidRPr="001424BB">
        <w:rPr>
          <w:rFonts w:cs="Arial"/>
          <w:sz w:val="21"/>
          <w:szCs w:val="21"/>
        </w:rPr>
        <w:t>En outre, conformément aux articles, 2, 4 et 16, le présent contrat est résilié de plein droit sans préavis en cas d’absence d’autorisation de réinscription, en cas d’absence d’inscription du doctorant constatée par l’une des parties ou encore en cas d’abandon de désistement du doctorant. Dans ce dernier cas, le doctorant est tenu d’en informer par écrit ses deux directeurs de thèse et les directeurs des écoles doctorales dans les plus brefs délais.</w:t>
      </w:r>
    </w:p>
    <w:p w14:paraId="40B299A3" w14:textId="77777777" w:rsidR="00DC6DB9" w:rsidRPr="00DC6DB9" w:rsidRDefault="00DC6DB9" w:rsidP="00DC6DB9">
      <w:pPr>
        <w:jc w:val="both"/>
        <w:rPr>
          <w:rFonts w:cs="Arial"/>
          <w:i/>
          <w:sz w:val="21"/>
          <w:szCs w:val="21"/>
        </w:rPr>
      </w:pPr>
      <w:r w:rsidRPr="00DC6DB9">
        <w:rPr>
          <w:rFonts w:cs="Arial"/>
          <w:i/>
          <w:sz w:val="21"/>
          <w:szCs w:val="21"/>
        </w:rPr>
        <w:lastRenderedPageBreak/>
        <w:t>Thus, in accordance with article 5, failure to respect an equitable distribution of time in the two institutions may constitute grounds for termination of the present contract.</w:t>
      </w:r>
    </w:p>
    <w:p w14:paraId="17B6E2FA" w14:textId="1EBCE68C" w:rsidR="00DC6DB9" w:rsidRPr="00DC6DB9" w:rsidRDefault="00DC6DB9" w:rsidP="00DC6DB9">
      <w:pPr>
        <w:jc w:val="both"/>
        <w:rPr>
          <w:rFonts w:cs="Arial"/>
          <w:i/>
          <w:sz w:val="21"/>
          <w:szCs w:val="21"/>
        </w:rPr>
      </w:pPr>
      <w:r w:rsidRPr="00DC6DB9">
        <w:rPr>
          <w:rFonts w:cs="Arial"/>
          <w:i/>
          <w:sz w:val="21"/>
          <w:szCs w:val="21"/>
        </w:rPr>
        <w:t>In addition, in accordance with articles 2, 4 and 16, the present agreement is terminated automatically without prior notice in the event of failure to obtain authorisation to re-register, in the event of failure by one of the parties to register the doctoral student, or in the event of withdrawal by the doctoral student. In the latter case, the doctoral student must inform their two thesis supervisors and the directors of the doctoral schools in writing as soon as possible.</w:t>
      </w:r>
    </w:p>
    <w:p w14:paraId="33B8045F" w14:textId="4FE544A7" w:rsidR="00DE623F" w:rsidRDefault="00DE623F" w:rsidP="00DE623F">
      <w:pPr>
        <w:jc w:val="both"/>
        <w:rPr>
          <w:rFonts w:cs="Arial"/>
          <w:sz w:val="21"/>
          <w:szCs w:val="21"/>
          <w:lang w:eastAsia="fr-FR"/>
        </w:rPr>
      </w:pPr>
    </w:p>
    <w:p w14:paraId="29879290" w14:textId="510E5443" w:rsidR="00DC6DB9" w:rsidRDefault="00DC6DB9" w:rsidP="00DE623F">
      <w:pPr>
        <w:jc w:val="both"/>
        <w:rPr>
          <w:rFonts w:cs="Arial"/>
          <w:sz w:val="21"/>
          <w:szCs w:val="21"/>
          <w:lang w:eastAsia="fr-FR"/>
        </w:rPr>
      </w:pPr>
    </w:p>
    <w:p w14:paraId="2DC35FCA" w14:textId="3B3E8CDE" w:rsidR="00DC6DB9" w:rsidRDefault="00DC6DB9" w:rsidP="00DE623F">
      <w:pPr>
        <w:jc w:val="both"/>
        <w:rPr>
          <w:rFonts w:cs="Arial"/>
          <w:sz w:val="21"/>
          <w:szCs w:val="21"/>
          <w:lang w:eastAsia="fr-FR"/>
        </w:rPr>
      </w:pPr>
    </w:p>
    <w:p w14:paraId="6209C07A" w14:textId="6015FD83" w:rsidR="00DE623F" w:rsidRPr="001424BB" w:rsidRDefault="00DE623F" w:rsidP="00DE623F">
      <w:pPr>
        <w:jc w:val="both"/>
        <w:rPr>
          <w:rFonts w:cs="Arial"/>
          <w:b/>
          <w:sz w:val="21"/>
          <w:szCs w:val="21"/>
        </w:rPr>
      </w:pPr>
      <w:r w:rsidRPr="001424BB">
        <w:rPr>
          <w:rFonts w:cs="Arial"/>
          <w:b/>
          <w:sz w:val="21"/>
          <w:szCs w:val="21"/>
        </w:rPr>
        <w:t>Article 1</w:t>
      </w:r>
      <w:r w:rsidR="00DC6DB9">
        <w:rPr>
          <w:rFonts w:cs="Arial"/>
          <w:b/>
          <w:sz w:val="21"/>
          <w:szCs w:val="21"/>
        </w:rPr>
        <w:t>8</w:t>
      </w:r>
      <w:r w:rsidRPr="001424BB">
        <w:rPr>
          <w:rFonts w:cs="Arial"/>
          <w:b/>
          <w:sz w:val="21"/>
          <w:szCs w:val="21"/>
        </w:rPr>
        <w:t xml:space="preserve">. Règlement des différends </w:t>
      </w:r>
      <w:r w:rsidR="00DC6DB9">
        <w:rPr>
          <w:rFonts w:cs="Arial"/>
          <w:b/>
          <w:sz w:val="21"/>
          <w:szCs w:val="21"/>
        </w:rPr>
        <w:t xml:space="preserve">/ </w:t>
      </w:r>
      <w:r w:rsidR="00DC6DB9" w:rsidRPr="00AD6ACE">
        <w:rPr>
          <w:rFonts w:cs="Arial"/>
          <w:b/>
          <w:i/>
          <w:sz w:val="21"/>
          <w:szCs w:val="21"/>
        </w:rPr>
        <w:t>Settlement of disputes</w:t>
      </w:r>
    </w:p>
    <w:p w14:paraId="2B29F33F" w14:textId="77777777" w:rsidR="00DE623F" w:rsidRPr="001424BB" w:rsidRDefault="00DE623F" w:rsidP="00DE623F">
      <w:pPr>
        <w:jc w:val="both"/>
        <w:rPr>
          <w:rFonts w:cs="Arial"/>
          <w:bCs/>
          <w:sz w:val="21"/>
          <w:szCs w:val="21"/>
        </w:rPr>
      </w:pPr>
      <w:r w:rsidRPr="001424BB">
        <w:rPr>
          <w:rFonts w:cs="Arial"/>
          <w:bCs/>
          <w:sz w:val="21"/>
          <w:szCs w:val="21"/>
        </w:rPr>
        <w:br/>
        <w:t xml:space="preserve">En cas de litige, les parties s’engagent à rechercher une solution à l’amiable permettant de résoudre le conflit. </w:t>
      </w:r>
    </w:p>
    <w:p w14:paraId="03657316" w14:textId="77777777" w:rsidR="00DE623F" w:rsidRPr="001424BB" w:rsidRDefault="00DE623F" w:rsidP="00DE623F">
      <w:pPr>
        <w:jc w:val="both"/>
        <w:rPr>
          <w:rFonts w:cs="Arial"/>
          <w:bCs/>
          <w:sz w:val="21"/>
          <w:szCs w:val="21"/>
        </w:rPr>
      </w:pPr>
      <w:r w:rsidRPr="001424BB">
        <w:rPr>
          <w:rFonts w:cs="Arial"/>
          <w:bCs/>
          <w:sz w:val="21"/>
          <w:szCs w:val="21"/>
        </w:rPr>
        <w:t xml:space="preserve">Dans le cas où la cotutelle venait à être dénoncée par l’une des parties, celle-ci devrait le notifier à l’ensemble des signataires par écrit, lettre recommandée avec accusé de réception. </w:t>
      </w:r>
    </w:p>
    <w:p w14:paraId="6A84FD4C" w14:textId="4DA173C8" w:rsidR="00DE623F" w:rsidRPr="001424BB" w:rsidRDefault="00DE623F" w:rsidP="00DE623F">
      <w:pPr>
        <w:jc w:val="both"/>
        <w:rPr>
          <w:rFonts w:cs="Arial"/>
          <w:bCs/>
          <w:sz w:val="21"/>
          <w:szCs w:val="21"/>
        </w:rPr>
      </w:pPr>
      <w:r w:rsidRPr="001424BB">
        <w:rPr>
          <w:rFonts w:cs="Arial"/>
          <w:bCs/>
          <w:sz w:val="21"/>
          <w:szCs w:val="21"/>
        </w:rPr>
        <w:t xml:space="preserve">Le/la </w:t>
      </w:r>
      <w:proofErr w:type="gramStart"/>
      <w:r w:rsidRPr="001424BB">
        <w:rPr>
          <w:rFonts w:cs="Arial"/>
          <w:bCs/>
          <w:sz w:val="21"/>
          <w:szCs w:val="21"/>
        </w:rPr>
        <w:t>doctorant.e</w:t>
      </w:r>
      <w:proofErr w:type="gramEnd"/>
      <w:r w:rsidRPr="001424BB">
        <w:rPr>
          <w:rFonts w:cs="Arial"/>
          <w:bCs/>
          <w:sz w:val="21"/>
          <w:szCs w:val="21"/>
        </w:rPr>
        <w:t xml:space="preserve"> aurait alors la possibilité de choisir l’établissement où il/elle reste inscrit.e pour finir son doctorat.</w:t>
      </w:r>
    </w:p>
    <w:p w14:paraId="4B607DD6" w14:textId="77777777"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In the event of a dispute, the parties undertake to seek an amicable solution enabling the conflict to be resolved. </w:t>
      </w:r>
    </w:p>
    <w:p w14:paraId="4FC8698F" w14:textId="4D3C5592" w:rsidR="00DC6DB9" w:rsidRPr="00DC6DB9" w:rsidRDefault="00DC6DB9" w:rsidP="00DC6DB9">
      <w:pPr>
        <w:jc w:val="both"/>
        <w:rPr>
          <w:rFonts w:cs="Arial"/>
          <w:i/>
          <w:sz w:val="21"/>
          <w:szCs w:val="21"/>
          <w:lang w:eastAsia="fr-FR"/>
        </w:rPr>
      </w:pPr>
      <w:r w:rsidRPr="00DC6DB9">
        <w:rPr>
          <w:rFonts w:cs="Arial"/>
          <w:i/>
          <w:sz w:val="21"/>
          <w:szCs w:val="21"/>
          <w:lang w:eastAsia="fr-FR"/>
        </w:rPr>
        <w:t xml:space="preserve">If one of the parties terminates the international thesis agreement, it must notify all the signatories in writing by registered letter with acknowledgement of receipt. </w:t>
      </w:r>
    </w:p>
    <w:p w14:paraId="45E3961D" w14:textId="6F18E8F8" w:rsidR="00DE623F" w:rsidRPr="00DC6DB9" w:rsidRDefault="00DC6DB9" w:rsidP="00DC6DB9">
      <w:pPr>
        <w:jc w:val="both"/>
        <w:rPr>
          <w:rFonts w:cs="Arial"/>
          <w:i/>
          <w:sz w:val="21"/>
          <w:szCs w:val="21"/>
          <w:lang w:eastAsia="fr-FR"/>
        </w:rPr>
      </w:pPr>
      <w:r w:rsidRPr="00DC6DB9">
        <w:rPr>
          <w:rFonts w:cs="Arial"/>
          <w:i/>
          <w:sz w:val="21"/>
          <w:szCs w:val="21"/>
          <w:lang w:eastAsia="fr-FR"/>
        </w:rPr>
        <w:t xml:space="preserve">The doctoral student would then be able to choose the institution where he/she remains registered to complete </w:t>
      </w:r>
      <w:r>
        <w:rPr>
          <w:rFonts w:cs="Arial"/>
          <w:i/>
          <w:sz w:val="21"/>
          <w:szCs w:val="21"/>
          <w:lang w:eastAsia="fr-FR"/>
        </w:rPr>
        <w:t>their</w:t>
      </w:r>
      <w:r w:rsidRPr="00DC6DB9">
        <w:rPr>
          <w:rFonts w:cs="Arial"/>
          <w:i/>
          <w:sz w:val="21"/>
          <w:szCs w:val="21"/>
          <w:lang w:eastAsia="fr-FR"/>
        </w:rPr>
        <w:t xml:space="preserve"> doctorate.</w:t>
      </w:r>
    </w:p>
    <w:p w14:paraId="4E715652" w14:textId="6D096838" w:rsidR="00DE623F" w:rsidRPr="001424BB" w:rsidRDefault="00DE623F" w:rsidP="00DE623F">
      <w:pPr>
        <w:jc w:val="both"/>
        <w:rPr>
          <w:rFonts w:cs="Arial"/>
          <w:sz w:val="21"/>
          <w:szCs w:val="21"/>
          <w:lang w:eastAsia="fr-FR"/>
        </w:rPr>
      </w:pPr>
    </w:p>
    <w:p w14:paraId="1CF023C8" w14:textId="6994FF64" w:rsidR="004E0C9D" w:rsidRDefault="004E0C9D" w:rsidP="00DE623F">
      <w:pPr>
        <w:jc w:val="both"/>
        <w:rPr>
          <w:rFonts w:cs="Arial"/>
          <w:sz w:val="21"/>
          <w:szCs w:val="21"/>
          <w:lang w:eastAsia="fr-FR"/>
        </w:rPr>
      </w:pPr>
      <w:r>
        <w:rPr>
          <w:rFonts w:cs="Arial"/>
          <w:sz w:val="21"/>
          <w:szCs w:val="21"/>
          <w:lang w:eastAsia="fr-FR"/>
        </w:rPr>
        <w:br w:type="page"/>
      </w:r>
    </w:p>
    <w:p w14:paraId="14167CFE" w14:textId="3A29118F" w:rsidR="00DE623F" w:rsidRDefault="004E0C9D" w:rsidP="004E0C9D">
      <w:pPr>
        <w:jc w:val="center"/>
        <w:rPr>
          <w:rFonts w:cs="Arial"/>
          <w:b/>
          <w:i/>
          <w:sz w:val="21"/>
          <w:szCs w:val="21"/>
          <w:lang w:eastAsia="fr-FR"/>
        </w:rPr>
      </w:pPr>
      <w:r w:rsidRPr="004E0C9D">
        <w:rPr>
          <w:rFonts w:cs="Arial"/>
          <w:b/>
          <w:sz w:val="21"/>
          <w:szCs w:val="21"/>
          <w:lang w:eastAsia="fr-FR"/>
        </w:rPr>
        <w:lastRenderedPageBreak/>
        <w:t xml:space="preserve">Engagement et signatures / </w:t>
      </w:r>
      <w:r w:rsidRPr="004E0C9D">
        <w:rPr>
          <w:rFonts w:cs="Arial"/>
          <w:b/>
          <w:i/>
          <w:sz w:val="21"/>
          <w:szCs w:val="21"/>
          <w:lang w:eastAsia="fr-FR"/>
        </w:rPr>
        <w:t>Commitment and signatures</w:t>
      </w:r>
    </w:p>
    <w:p w14:paraId="54936B6C" w14:textId="77777777" w:rsidR="004E0C9D" w:rsidRPr="004E0C9D" w:rsidRDefault="004E0C9D" w:rsidP="004E0C9D">
      <w:pPr>
        <w:jc w:val="center"/>
        <w:rPr>
          <w:rFonts w:cs="Arial"/>
          <w:b/>
          <w:sz w:val="21"/>
          <w:szCs w:val="21"/>
          <w:lang w:eastAsia="fr-FR"/>
        </w:rPr>
      </w:pPr>
    </w:p>
    <w:tbl>
      <w:tblPr>
        <w:tblStyle w:val="Grilledutableau"/>
        <w:tblW w:w="0" w:type="auto"/>
        <w:tblLook w:val="04A0" w:firstRow="1" w:lastRow="0" w:firstColumn="1" w:lastColumn="0" w:noHBand="0" w:noVBand="1"/>
      </w:tblPr>
      <w:tblGrid>
        <w:gridCol w:w="5097"/>
        <w:gridCol w:w="5098"/>
      </w:tblGrid>
      <w:tr w:rsidR="003B56C5" w:rsidRPr="001424BB" w14:paraId="28747D5D" w14:textId="77777777" w:rsidTr="005322B6">
        <w:tc>
          <w:tcPr>
            <w:tcW w:w="10195" w:type="dxa"/>
            <w:gridSpan w:val="2"/>
          </w:tcPr>
          <w:p w14:paraId="6542CDE6" w14:textId="77777777" w:rsidR="003B56C5" w:rsidRDefault="003B56C5" w:rsidP="003B5AB0">
            <w:pPr>
              <w:jc w:val="center"/>
              <w:rPr>
                <w:rFonts w:cs="Arial"/>
                <w:sz w:val="21"/>
                <w:szCs w:val="21"/>
              </w:rPr>
            </w:pPr>
            <w:r>
              <w:rPr>
                <w:rFonts w:cs="Arial"/>
                <w:sz w:val="21"/>
                <w:szCs w:val="21"/>
              </w:rPr>
              <w:t xml:space="preserve">Le ou la </w:t>
            </w:r>
            <w:proofErr w:type="gramStart"/>
            <w:r>
              <w:rPr>
                <w:rFonts w:cs="Arial"/>
                <w:sz w:val="21"/>
                <w:szCs w:val="21"/>
              </w:rPr>
              <w:t>doctorant.e</w:t>
            </w:r>
            <w:proofErr w:type="gramEnd"/>
          </w:p>
          <w:p w14:paraId="4EE1EE6F" w14:textId="77777777" w:rsidR="003B56C5" w:rsidRDefault="003B56C5" w:rsidP="003B5AB0">
            <w:pPr>
              <w:jc w:val="center"/>
              <w:rPr>
                <w:rFonts w:cs="Arial"/>
                <w:sz w:val="21"/>
                <w:szCs w:val="21"/>
              </w:rPr>
            </w:pPr>
          </w:p>
          <w:p w14:paraId="4C84F828" w14:textId="77777777" w:rsidR="003B56C5" w:rsidRDefault="003B56C5" w:rsidP="003B5AB0">
            <w:pPr>
              <w:jc w:val="center"/>
              <w:rPr>
                <w:rFonts w:cs="Arial"/>
                <w:sz w:val="21"/>
                <w:szCs w:val="21"/>
              </w:rPr>
            </w:pPr>
          </w:p>
          <w:p w14:paraId="2430FC96" w14:textId="77777777" w:rsidR="003B56C5" w:rsidRDefault="003B56C5" w:rsidP="003B5AB0">
            <w:pPr>
              <w:jc w:val="center"/>
              <w:rPr>
                <w:rFonts w:cs="Arial"/>
                <w:sz w:val="21"/>
                <w:szCs w:val="21"/>
              </w:rPr>
            </w:pPr>
          </w:p>
          <w:p w14:paraId="0656C91B" w14:textId="77777777" w:rsidR="003B56C5" w:rsidRDefault="003B56C5" w:rsidP="003B56C5">
            <w:pPr>
              <w:rPr>
                <w:rFonts w:cs="Arial"/>
                <w:sz w:val="21"/>
                <w:szCs w:val="21"/>
              </w:rPr>
            </w:pPr>
          </w:p>
          <w:p w14:paraId="4A6DD6A4" w14:textId="77777777" w:rsidR="003B56C5" w:rsidRDefault="003B56C5" w:rsidP="003B5AB0">
            <w:pPr>
              <w:jc w:val="center"/>
              <w:rPr>
                <w:rFonts w:cs="Arial"/>
                <w:sz w:val="21"/>
                <w:szCs w:val="21"/>
              </w:rPr>
            </w:pPr>
          </w:p>
          <w:p w14:paraId="72D03681" w14:textId="77777777" w:rsidR="003B56C5" w:rsidRDefault="003B56C5" w:rsidP="003B5AB0">
            <w:pPr>
              <w:jc w:val="center"/>
              <w:rPr>
                <w:rFonts w:cs="Arial"/>
                <w:sz w:val="21"/>
                <w:szCs w:val="21"/>
              </w:rPr>
            </w:pPr>
          </w:p>
          <w:p w14:paraId="74B03F2C" w14:textId="38C7E667" w:rsidR="003B56C5" w:rsidRDefault="003B56C5" w:rsidP="00115BE5">
            <w:pPr>
              <w:jc w:val="center"/>
              <w:rPr>
                <w:rFonts w:cs="Arial"/>
                <w:sz w:val="21"/>
                <w:szCs w:val="21"/>
                <w:lang w:eastAsia="fr-FR"/>
              </w:rPr>
            </w:pPr>
            <w:r>
              <w:rPr>
                <w:rFonts w:cs="Arial"/>
                <w:sz w:val="21"/>
                <w:szCs w:val="21"/>
              </w:rPr>
              <w:t xml:space="preserve">Date : </w:t>
            </w:r>
          </w:p>
        </w:tc>
      </w:tr>
      <w:tr w:rsidR="004E0C9D" w:rsidRPr="001424BB" w14:paraId="79E1B499" w14:textId="77777777" w:rsidTr="00DE623F">
        <w:tc>
          <w:tcPr>
            <w:tcW w:w="5097" w:type="dxa"/>
          </w:tcPr>
          <w:p w14:paraId="0192C78A" w14:textId="77777777" w:rsidR="004E0C9D" w:rsidRDefault="003B56C5" w:rsidP="003B5AB0">
            <w:pPr>
              <w:jc w:val="center"/>
              <w:rPr>
                <w:rFonts w:cs="Arial"/>
                <w:sz w:val="21"/>
                <w:szCs w:val="21"/>
              </w:rPr>
            </w:pPr>
            <w:r>
              <w:rPr>
                <w:rFonts w:cs="Arial"/>
                <w:sz w:val="21"/>
                <w:szCs w:val="21"/>
              </w:rPr>
              <w:t>Direction de la thèse à l’Université de Toulouse</w:t>
            </w:r>
          </w:p>
          <w:p w14:paraId="7B7ABDDC" w14:textId="77777777" w:rsidR="003B56C5" w:rsidRDefault="003B56C5" w:rsidP="003B5AB0">
            <w:pPr>
              <w:jc w:val="center"/>
              <w:rPr>
                <w:rFonts w:cs="Arial"/>
                <w:sz w:val="21"/>
                <w:szCs w:val="21"/>
              </w:rPr>
            </w:pPr>
          </w:p>
          <w:p w14:paraId="393E9DC5" w14:textId="77777777" w:rsidR="003B56C5" w:rsidRDefault="003B56C5" w:rsidP="003B56C5">
            <w:pPr>
              <w:rPr>
                <w:rFonts w:cs="Arial"/>
                <w:sz w:val="21"/>
                <w:szCs w:val="21"/>
              </w:rPr>
            </w:pPr>
          </w:p>
          <w:p w14:paraId="13CF8265" w14:textId="77777777" w:rsidR="003B56C5" w:rsidRDefault="003B56C5" w:rsidP="003B5AB0">
            <w:pPr>
              <w:jc w:val="center"/>
              <w:rPr>
                <w:rFonts w:cs="Arial"/>
                <w:sz w:val="21"/>
                <w:szCs w:val="21"/>
              </w:rPr>
            </w:pPr>
          </w:p>
          <w:p w14:paraId="55A72A1C" w14:textId="77777777" w:rsidR="003B56C5" w:rsidRDefault="003B56C5" w:rsidP="003B5AB0">
            <w:pPr>
              <w:jc w:val="center"/>
              <w:rPr>
                <w:rFonts w:cs="Arial"/>
                <w:sz w:val="21"/>
                <w:szCs w:val="21"/>
              </w:rPr>
            </w:pPr>
          </w:p>
          <w:p w14:paraId="7A5C62D5" w14:textId="77777777" w:rsidR="003B56C5" w:rsidRDefault="003B56C5" w:rsidP="003B5AB0">
            <w:pPr>
              <w:jc w:val="center"/>
              <w:rPr>
                <w:rFonts w:cs="Arial"/>
                <w:sz w:val="21"/>
                <w:szCs w:val="21"/>
              </w:rPr>
            </w:pPr>
          </w:p>
          <w:p w14:paraId="0AE30F53" w14:textId="51E40986" w:rsidR="003B56C5" w:rsidRDefault="003B56C5" w:rsidP="003B5AB0">
            <w:pPr>
              <w:jc w:val="center"/>
              <w:rPr>
                <w:rFonts w:cs="Arial"/>
                <w:sz w:val="21"/>
                <w:szCs w:val="21"/>
              </w:rPr>
            </w:pPr>
            <w:r>
              <w:rPr>
                <w:rFonts w:cs="Arial"/>
                <w:sz w:val="21"/>
                <w:szCs w:val="21"/>
              </w:rPr>
              <w:t>Nom, prénom, titre</w:t>
            </w:r>
          </w:p>
          <w:p w14:paraId="48E6396B" w14:textId="307A0A28" w:rsidR="003B56C5" w:rsidRDefault="003B56C5" w:rsidP="003B5AB0">
            <w:pPr>
              <w:jc w:val="center"/>
              <w:rPr>
                <w:rFonts w:cs="Arial"/>
                <w:sz w:val="21"/>
                <w:szCs w:val="21"/>
              </w:rPr>
            </w:pPr>
            <w:r>
              <w:rPr>
                <w:rFonts w:cs="Arial"/>
                <w:sz w:val="21"/>
                <w:szCs w:val="21"/>
              </w:rPr>
              <w:t xml:space="preserve">Date : </w:t>
            </w:r>
          </w:p>
        </w:tc>
        <w:tc>
          <w:tcPr>
            <w:tcW w:w="5098" w:type="dxa"/>
          </w:tcPr>
          <w:p w14:paraId="665FC5F7" w14:textId="77777777" w:rsidR="003B56C5" w:rsidRPr="003B56C5" w:rsidRDefault="003B56C5" w:rsidP="003B56C5">
            <w:pPr>
              <w:jc w:val="center"/>
              <w:rPr>
                <w:rFonts w:cs="Arial"/>
                <w:i/>
                <w:sz w:val="21"/>
                <w:szCs w:val="21"/>
                <w:lang w:eastAsia="fr-FR"/>
              </w:rPr>
            </w:pPr>
            <w:r w:rsidRPr="003B56C5">
              <w:rPr>
                <w:rFonts w:cs="Arial"/>
                <w:i/>
                <w:sz w:val="21"/>
                <w:szCs w:val="21"/>
                <w:lang w:val="en-GB" w:eastAsia="fr-FR"/>
              </w:rPr>
              <w:t xml:space="preserve">PhD supervisor at </w:t>
            </w:r>
            <w:r w:rsidRPr="003B56C5">
              <w:rPr>
                <w:rFonts w:cs="Arial"/>
                <w:i/>
                <w:sz w:val="21"/>
                <w:szCs w:val="21"/>
                <w:lang w:eastAsia="fr-FR"/>
              </w:rPr>
              <w:t>[Partner establishment]</w:t>
            </w:r>
          </w:p>
          <w:p w14:paraId="75D2D023" w14:textId="77777777" w:rsidR="004E0C9D" w:rsidRDefault="004E0C9D" w:rsidP="00115BE5">
            <w:pPr>
              <w:jc w:val="center"/>
              <w:rPr>
                <w:rFonts w:cs="Arial"/>
                <w:sz w:val="21"/>
                <w:szCs w:val="21"/>
                <w:lang w:eastAsia="fr-FR"/>
              </w:rPr>
            </w:pPr>
          </w:p>
          <w:p w14:paraId="773A2ED3" w14:textId="77777777" w:rsidR="003B56C5" w:rsidRDefault="003B56C5" w:rsidP="003B56C5">
            <w:pPr>
              <w:rPr>
                <w:rFonts w:cs="Arial"/>
                <w:sz w:val="21"/>
                <w:szCs w:val="21"/>
                <w:lang w:eastAsia="fr-FR"/>
              </w:rPr>
            </w:pPr>
          </w:p>
          <w:p w14:paraId="7961CAFF" w14:textId="77777777" w:rsidR="003B56C5" w:rsidRDefault="003B56C5" w:rsidP="00115BE5">
            <w:pPr>
              <w:jc w:val="center"/>
              <w:rPr>
                <w:rFonts w:cs="Arial"/>
                <w:sz w:val="21"/>
                <w:szCs w:val="21"/>
                <w:lang w:eastAsia="fr-FR"/>
              </w:rPr>
            </w:pPr>
          </w:p>
          <w:p w14:paraId="4BA9EDF4" w14:textId="77777777" w:rsidR="003B56C5" w:rsidRDefault="003B56C5" w:rsidP="00115BE5">
            <w:pPr>
              <w:jc w:val="center"/>
              <w:rPr>
                <w:rFonts w:cs="Arial"/>
                <w:sz w:val="21"/>
                <w:szCs w:val="21"/>
                <w:lang w:eastAsia="fr-FR"/>
              </w:rPr>
            </w:pPr>
          </w:p>
          <w:p w14:paraId="0329E0BA" w14:textId="77777777" w:rsidR="003B56C5" w:rsidRDefault="003B56C5" w:rsidP="00115BE5">
            <w:pPr>
              <w:jc w:val="center"/>
              <w:rPr>
                <w:rFonts w:cs="Arial"/>
                <w:sz w:val="21"/>
                <w:szCs w:val="21"/>
                <w:lang w:eastAsia="fr-FR"/>
              </w:rPr>
            </w:pPr>
          </w:p>
          <w:p w14:paraId="05F5B87E" w14:textId="266A149E" w:rsidR="003B56C5" w:rsidRPr="003B56C5" w:rsidRDefault="003B56C5" w:rsidP="00115BE5">
            <w:pPr>
              <w:jc w:val="center"/>
              <w:rPr>
                <w:rFonts w:cs="Arial"/>
                <w:i/>
                <w:sz w:val="21"/>
                <w:szCs w:val="21"/>
                <w:lang w:eastAsia="fr-FR"/>
              </w:rPr>
            </w:pPr>
            <w:r w:rsidRPr="003B56C5">
              <w:rPr>
                <w:rFonts w:cs="Arial"/>
                <w:i/>
                <w:sz w:val="21"/>
                <w:szCs w:val="21"/>
                <w:lang w:eastAsia="fr-FR"/>
              </w:rPr>
              <w:t>Lastname, name, title</w:t>
            </w:r>
          </w:p>
          <w:p w14:paraId="433596A9" w14:textId="2B85B7CA" w:rsidR="003B56C5" w:rsidRDefault="003B56C5" w:rsidP="00115BE5">
            <w:pPr>
              <w:jc w:val="center"/>
              <w:rPr>
                <w:rFonts w:cs="Arial"/>
                <w:sz w:val="21"/>
                <w:szCs w:val="21"/>
                <w:lang w:eastAsia="fr-FR"/>
              </w:rPr>
            </w:pPr>
            <w:r>
              <w:rPr>
                <w:rFonts w:cs="Arial"/>
                <w:sz w:val="21"/>
                <w:szCs w:val="21"/>
                <w:lang w:eastAsia="fr-FR"/>
              </w:rPr>
              <w:t xml:space="preserve">Date : </w:t>
            </w:r>
          </w:p>
        </w:tc>
      </w:tr>
      <w:tr w:rsidR="004E0C9D" w:rsidRPr="001424BB" w14:paraId="3D9BE367" w14:textId="77777777" w:rsidTr="00DE623F">
        <w:tc>
          <w:tcPr>
            <w:tcW w:w="5097" w:type="dxa"/>
          </w:tcPr>
          <w:p w14:paraId="2C05541F" w14:textId="391D9853" w:rsidR="003B56C5" w:rsidRDefault="003B56C5" w:rsidP="003B56C5">
            <w:pPr>
              <w:jc w:val="center"/>
              <w:rPr>
                <w:rFonts w:cs="Arial"/>
                <w:sz w:val="21"/>
                <w:szCs w:val="21"/>
              </w:rPr>
            </w:pPr>
            <w:r>
              <w:rPr>
                <w:rFonts w:cs="Arial"/>
                <w:sz w:val="21"/>
                <w:szCs w:val="21"/>
              </w:rPr>
              <w:t xml:space="preserve">Direction de l’Ecole doctorale à l’Université de Toulouse </w:t>
            </w:r>
            <w:sdt>
              <w:sdtPr>
                <w:rPr>
                  <w:rFonts w:cs="Arial"/>
                  <w:sz w:val="21"/>
                  <w:szCs w:val="21"/>
                </w:rPr>
                <w:alias w:val="liste ED"/>
                <w:tag w:val="liste ED"/>
                <w:id w:val="2136206052"/>
                <w:placeholder>
                  <w:docPart w:val="6A32F1D459BA48D795915189D62EA5B7"/>
                </w:placeholder>
                <w:showingPlcHdr/>
                <w:comboBox>
                  <w:listItem w:value="Choisissez un élément."/>
                  <w:listItem w:displayText="ALLPH@" w:value="ALLPH@"/>
                  <w:listItem w:displayText="BSB" w:value="BSB"/>
                  <w:listItem w:displayText="CLESCO" w:value="CLESCO"/>
                  <w:listItem w:displayText="EDMITT" w:value="EDMITT"/>
                  <w:listItem w:displayText="GEETS" w:value="GEETS"/>
                  <w:listItem w:displayText="MEGEP" w:value="MEGEP"/>
                  <w:listItem w:displayText="SDM" w:value="SDM"/>
                  <w:listItem w:displayText="SDU2E" w:value="SDU2E"/>
                  <w:listItem w:displayText="SEVAB" w:value="SEVAB"/>
                  <w:listItem w:displayText="SYSTEMES" w:value="SYSTEMES"/>
                  <w:listItem w:displayText="TESC" w:value="TESC"/>
                </w:comboBox>
              </w:sdtPr>
              <w:sdtEndPr/>
              <w:sdtContent>
                <w:r w:rsidRPr="00645B4E">
                  <w:rPr>
                    <w:rStyle w:val="Textedelespacerserv"/>
                  </w:rPr>
                  <w:t>Choisissez un élément.</w:t>
                </w:r>
              </w:sdtContent>
            </w:sdt>
          </w:p>
          <w:p w14:paraId="72F6B8CE" w14:textId="77777777" w:rsidR="003B56C5" w:rsidRDefault="003B56C5" w:rsidP="003B56C5">
            <w:pPr>
              <w:rPr>
                <w:rFonts w:cs="Arial"/>
                <w:sz w:val="21"/>
                <w:szCs w:val="21"/>
              </w:rPr>
            </w:pPr>
          </w:p>
          <w:p w14:paraId="2E78CE73" w14:textId="525AD19A" w:rsidR="003B56C5" w:rsidRDefault="003B56C5" w:rsidP="003B56C5">
            <w:pPr>
              <w:rPr>
                <w:rFonts w:cs="Arial"/>
                <w:sz w:val="21"/>
                <w:szCs w:val="21"/>
              </w:rPr>
            </w:pPr>
          </w:p>
          <w:p w14:paraId="0127D432" w14:textId="77777777" w:rsidR="003B56C5" w:rsidRDefault="003B56C5" w:rsidP="003B56C5">
            <w:pPr>
              <w:rPr>
                <w:rFonts w:cs="Arial"/>
                <w:sz w:val="21"/>
                <w:szCs w:val="21"/>
              </w:rPr>
            </w:pPr>
          </w:p>
          <w:p w14:paraId="4A7EE550" w14:textId="77777777" w:rsidR="003B56C5" w:rsidRDefault="003B56C5" w:rsidP="003B56C5">
            <w:pPr>
              <w:rPr>
                <w:rFonts w:cs="Arial"/>
                <w:sz w:val="21"/>
                <w:szCs w:val="21"/>
              </w:rPr>
            </w:pPr>
          </w:p>
          <w:p w14:paraId="2AB77A13" w14:textId="77777777" w:rsidR="003B56C5" w:rsidRDefault="003B56C5" w:rsidP="003B56C5">
            <w:pPr>
              <w:rPr>
                <w:rFonts w:cs="Arial"/>
                <w:sz w:val="21"/>
                <w:szCs w:val="21"/>
              </w:rPr>
            </w:pPr>
          </w:p>
          <w:p w14:paraId="46E0276D" w14:textId="77777777" w:rsidR="003B56C5" w:rsidRDefault="003B56C5" w:rsidP="003B56C5">
            <w:pPr>
              <w:rPr>
                <w:rFonts w:cs="Arial"/>
                <w:sz w:val="21"/>
                <w:szCs w:val="21"/>
              </w:rPr>
            </w:pPr>
          </w:p>
          <w:p w14:paraId="59D3FEB2" w14:textId="77777777" w:rsidR="005B2A6E" w:rsidRDefault="005B2A6E" w:rsidP="005B2A6E">
            <w:pPr>
              <w:jc w:val="center"/>
              <w:rPr>
                <w:rFonts w:cs="Arial"/>
                <w:sz w:val="21"/>
                <w:szCs w:val="21"/>
              </w:rPr>
            </w:pPr>
            <w:r>
              <w:rPr>
                <w:rFonts w:cs="Arial"/>
                <w:sz w:val="21"/>
                <w:szCs w:val="21"/>
              </w:rPr>
              <w:t>Nom, prénom, titre</w:t>
            </w:r>
          </w:p>
          <w:p w14:paraId="55876CFD" w14:textId="35FB23D5" w:rsidR="003B56C5" w:rsidRDefault="003B56C5" w:rsidP="003B56C5">
            <w:pPr>
              <w:jc w:val="center"/>
              <w:rPr>
                <w:rFonts w:cs="Arial"/>
                <w:sz w:val="21"/>
                <w:szCs w:val="21"/>
              </w:rPr>
            </w:pPr>
            <w:r>
              <w:rPr>
                <w:rFonts w:cs="Arial"/>
                <w:sz w:val="21"/>
                <w:szCs w:val="21"/>
              </w:rPr>
              <w:t>Date :</w:t>
            </w:r>
          </w:p>
        </w:tc>
        <w:tc>
          <w:tcPr>
            <w:tcW w:w="5098" w:type="dxa"/>
          </w:tcPr>
          <w:p w14:paraId="6DB11875" w14:textId="77777777" w:rsidR="003B56C5" w:rsidRPr="003B56C5" w:rsidRDefault="003B56C5" w:rsidP="003B56C5">
            <w:pPr>
              <w:jc w:val="center"/>
              <w:rPr>
                <w:rFonts w:cs="Arial"/>
                <w:i/>
                <w:sz w:val="21"/>
                <w:szCs w:val="21"/>
                <w:lang w:eastAsia="fr-FR"/>
              </w:rPr>
            </w:pPr>
            <w:r>
              <w:rPr>
                <w:rFonts w:cs="Arial"/>
                <w:sz w:val="21"/>
                <w:szCs w:val="21"/>
                <w:lang w:eastAsia="fr-FR"/>
              </w:rPr>
              <w:t xml:space="preserve">Doctoral school at </w:t>
            </w:r>
            <w:r w:rsidRPr="003B56C5">
              <w:rPr>
                <w:rFonts w:cs="Arial"/>
                <w:i/>
                <w:sz w:val="21"/>
                <w:szCs w:val="21"/>
                <w:lang w:eastAsia="fr-FR"/>
              </w:rPr>
              <w:t>[Partner establishment]</w:t>
            </w:r>
          </w:p>
          <w:p w14:paraId="45A8D4C5" w14:textId="29C07C77" w:rsidR="004E0C9D" w:rsidRDefault="004E0C9D" w:rsidP="00115BE5">
            <w:pPr>
              <w:jc w:val="center"/>
              <w:rPr>
                <w:rFonts w:cs="Arial"/>
                <w:sz w:val="21"/>
                <w:szCs w:val="21"/>
                <w:lang w:eastAsia="fr-FR"/>
              </w:rPr>
            </w:pPr>
          </w:p>
          <w:p w14:paraId="438E16E5" w14:textId="77777777" w:rsidR="003B56C5" w:rsidRDefault="003B56C5" w:rsidP="00115BE5">
            <w:pPr>
              <w:jc w:val="center"/>
              <w:rPr>
                <w:rFonts w:cs="Arial"/>
                <w:sz w:val="21"/>
                <w:szCs w:val="21"/>
                <w:lang w:eastAsia="fr-FR"/>
              </w:rPr>
            </w:pPr>
          </w:p>
          <w:p w14:paraId="580F162E" w14:textId="77777777" w:rsidR="003B56C5" w:rsidRDefault="003B56C5" w:rsidP="00115BE5">
            <w:pPr>
              <w:jc w:val="center"/>
              <w:rPr>
                <w:rFonts w:cs="Arial"/>
                <w:sz w:val="21"/>
                <w:szCs w:val="21"/>
                <w:lang w:eastAsia="fr-FR"/>
              </w:rPr>
            </w:pPr>
          </w:p>
          <w:p w14:paraId="0FE0472D" w14:textId="77777777" w:rsidR="003B56C5" w:rsidRDefault="003B56C5" w:rsidP="00115BE5">
            <w:pPr>
              <w:jc w:val="center"/>
              <w:rPr>
                <w:rFonts w:cs="Arial"/>
                <w:sz w:val="21"/>
                <w:szCs w:val="21"/>
                <w:lang w:eastAsia="fr-FR"/>
              </w:rPr>
            </w:pPr>
          </w:p>
          <w:p w14:paraId="57BC0560" w14:textId="70042E12" w:rsidR="003B56C5" w:rsidRDefault="003B56C5" w:rsidP="00115BE5">
            <w:pPr>
              <w:jc w:val="center"/>
              <w:rPr>
                <w:rFonts w:cs="Arial"/>
                <w:sz w:val="21"/>
                <w:szCs w:val="21"/>
                <w:lang w:eastAsia="fr-FR"/>
              </w:rPr>
            </w:pPr>
          </w:p>
          <w:p w14:paraId="6B685350" w14:textId="1C51034D" w:rsidR="003B56C5" w:rsidRDefault="003B56C5" w:rsidP="00115BE5">
            <w:pPr>
              <w:jc w:val="center"/>
              <w:rPr>
                <w:rFonts w:cs="Arial"/>
                <w:sz w:val="21"/>
                <w:szCs w:val="21"/>
                <w:lang w:eastAsia="fr-FR"/>
              </w:rPr>
            </w:pPr>
          </w:p>
          <w:p w14:paraId="6AF84F5A" w14:textId="53091A3E" w:rsidR="003B56C5" w:rsidRDefault="003B56C5" w:rsidP="00115BE5">
            <w:pPr>
              <w:jc w:val="center"/>
              <w:rPr>
                <w:rFonts w:cs="Arial"/>
                <w:sz w:val="21"/>
                <w:szCs w:val="21"/>
                <w:lang w:eastAsia="fr-FR"/>
              </w:rPr>
            </w:pPr>
          </w:p>
          <w:p w14:paraId="288E39A3"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76D0D16" w14:textId="423CEA73" w:rsidR="003B56C5" w:rsidRDefault="003B56C5" w:rsidP="00115BE5">
            <w:pPr>
              <w:jc w:val="center"/>
              <w:rPr>
                <w:rFonts w:cs="Arial"/>
                <w:sz w:val="21"/>
                <w:szCs w:val="21"/>
                <w:lang w:eastAsia="fr-FR"/>
              </w:rPr>
            </w:pPr>
            <w:r>
              <w:rPr>
                <w:rFonts w:cs="Arial"/>
                <w:sz w:val="21"/>
                <w:szCs w:val="21"/>
                <w:lang w:eastAsia="fr-FR"/>
              </w:rPr>
              <w:t xml:space="preserve">Date : </w:t>
            </w:r>
          </w:p>
        </w:tc>
      </w:tr>
      <w:tr w:rsidR="00DE623F" w:rsidRPr="001424BB" w14:paraId="43CEF78A" w14:textId="77777777" w:rsidTr="00DE623F">
        <w:tc>
          <w:tcPr>
            <w:tcW w:w="5097" w:type="dxa"/>
          </w:tcPr>
          <w:p w14:paraId="52A60C33" w14:textId="56AC200D" w:rsidR="003B5AB0" w:rsidRDefault="00E347F0" w:rsidP="003B5AB0">
            <w:pPr>
              <w:jc w:val="center"/>
              <w:rPr>
                <w:rFonts w:cs="Arial"/>
                <w:sz w:val="21"/>
                <w:szCs w:val="21"/>
                <w:lang w:eastAsia="fr-FR"/>
              </w:rPr>
            </w:pPr>
            <w:sdt>
              <w:sdtPr>
                <w:rPr>
                  <w:rFonts w:cs="Arial"/>
                  <w:sz w:val="21"/>
                  <w:szCs w:val="21"/>
                </w:rPr>
                <w:id w:val="230054264"/>
                <w:placeholder>
                  <w:docPart w:val="B070725F1EEC44B3932C8F4FF050106C"/>
                </w:placeholder>
                <w:showingPlcHdr/>
                <w:comboBox>
                  <w:listItem w:value="Choisissez un élément."/>
                  <w:listItem w:displayText="Université Toulouse - Jean Jaurès" w:value="Université Toulouse - Jean Jaurès"/>
                  <w:listItem w:displayText="Université Toulouse III - Paul Sabatier" w:value="Université Toulouse III - Paul Sabatier"/>
                  <w:listItem w:displayText="Toulouse INP" w:value="Toulouse INP"/>
                  <w:listItem w:displayText="INSA Toulouse" w:value="INSA Toulouse"/>
                </w:comboBox>
              </w:sdtPr>
              <w:sdtEndPr/>
              <w:sdtContent>
                <w:r w:rsidR="003B5AB0" w:rsidRPr="001424BB">
                  <w:rPr>
                    <w:rStyle w:val="Textedelespacerserv"/>
                    <w:rFonts w:cs="Arial"/>
                    <w:sz w:val="21"/>
                    <w:szCs w:val="21"/>
                  </w:rPr>
                  <w:t>Choisissez un élément.</w:t>
                </w:r>
              </w:sdtContent>
            </w:sdt>
          </w:p>
          <w:p w14:paraId="6B0BFEDD" w14:textId="2560E997" w:rsidR="003B5AB0" w:rsidRDefault="003B5AB0" w:rsidP="00DE623F">
            <w:pPr>
              <w:jc w:val="both"/>
              <w:rPr>
                <w:rFonts w:cs="Arial"/>
                <w:sz w:val="21"/>
                <w:szCs w:val="21"/>
                <w:lang w:eastAsia="fr-FR"/>
              </w:rPr>
            </w:pPr>
          </w:p>
          <w:p w14:paraId="11EE1F19" w14:textId="772BC25E" w:rsidR="003B5AB0" w:rsidRDefault="003B5AB0" w:rsidP="00DE623F">
            <w:pPr>
              <w:jc w:val="both"/>
              <w:rPr>
                <w:rFonts w:cs="Arial"/>
                <w:sz w:val="21"/>
                <w:szCs w:val="21"/>
                <w:lang w:eastAsia="fr-FR"/>
              </w:rPr>
            </w:pPr>
          </w:p>
          <w:p w14:paraId="64CC8A81" w14:textId="15EA6888" w:rsidR="003B5AB0" w:rsidRDefault="003B5AB0" w:rsidP="00DE623F">
            <w:pPr>
              <w:jc w:val="both"/>
              <w:rPr>
                <w:rFonts w:cs="Arial"/>
                <w:sz w:val="21"/>
                <w:szCs w:val="21"/>
                <w:lang w:eastAsia="fr-FR"/>
              </w:rPr>
            </w:pPr>
          </w:p>
          <w:p w14:paraId="5FF50F98" w14:textId="7291DAF0" w:rsidR="003B5AB0" w:rsidRDefault="003B5AB0" w:rsidP="00DE623F">
            <w:pPr>
              <w:jc w:val="both"/>
              <w:rPr>
                <w:rFonts w:cs="Arial"/>
                <w:sz w:val="21"/>
                <w:szCs w:val="21"/>
                <w:lang w:eastAsia="fr-FR"/>
              </w:rPr>
            </w:pPr>
          </w:p>
          <w:p w14:paraId="37EBF7E5" w14:textId="77777777" w:rsidR="003B5AB0" w:rsidRDefault="003B5AB0" w:rsidP="00DE623F">
            <w:pPr>
              <w:jc w:val="both"/>
              <w:rPr>
                <w:rFonts w:cs="Arial"/>
                <w:sz w:val="21"/>
                <w:szCs w:val="21"/>
                <w:lang w:eastAsia="fr-FR"/>
              </w:rPr>
            </w:pPr>
          </w:p>
          <w:p w14:paraId="378AB7AE" w14:textId="7382C7B3" w:rsidR="003B5AB0" w:rsidRDefault="003B5AB0" w:rsidP="00DE623F">
            <w:pPr>
              <w:jc w:val="both"/>
              <w:rPr>
                <w:rFonts w:cs="Arial"/>
                <w:sz w:val="21"/>
                <w:szCs w:val="21"/>
                <w:lang w:eastAsia="fr-FR"/>
              </w:rPr>
            </w:pPr>
          </w:p>
          <w:p w14:paraId="7B340580" w14:textId="77777777" w:rsidR="003B56C5" w:rsidRDefault="003B56C5" w:rsidP="00DE623F">
            <w:pPr>
              <w:jc w:val="both"/>
              <w:rPr>
                <w:rFonts w:cs="Arial"/>
                <w:sz w:val="21"/>
                <w:szCs w:val="21"/>
                <w:lang w:eastAsia="fr-FR"/>
              </w:rPr>
            </w:pPr>
          </w:p>
          <w:p w14:paraId="0C4A2894" w14:textId="77777777" w:rsidR="003B5AB0" w:rsidRDefault="003B5AB0" w:rsidP="003B5AB0">
            <w:pPr>
              <w:jc w:val="center"/>
              <w:rPr>
                <w:rFonts w:cs="Arial"/>
                <w:sz w:val="21"/>
                <w:szCs w:val="21"/>
                <w:lang w:eastAsia="fr-FR"/>
              </w:rPr>
            </w:pPr>
          </w:p>
          <w:p w14:paraId="0EA36D1D" w14:textId="77777777" w:rsidR="004E0C9D" w:rsidRDefault="004E0C9D" w:rsidP="004E0C9D">
            <w:pPr>
              <w:jc w:val="both"/>
              <w:rPr>
                <w:rFonts w:cs="Arial"/>
                <w:sz w:val="21"/>
                <w:szCs w:val="21"/>
                <w:lang w:eastAsia="fr-FR"/>
              </w:rPr>
            </w:pPr>
          </w:p>
          <w:p w14:paraId="2CDA42EF" w14:textId="2E9DA829" w:rsidR="004E0C9D" w:rsidRDefault="00E347F0" w:rsidP="004E0C9D">
            <w:pPr>
              <w:jc w:val="center"/>
              <w:rPr>
                <w:rFonts w:cs="Arial"/>
                <w:sz w:val="21"/>
                <w:szCs w:val="21"/>
                <w:lang w:eastAsia="fr-FR"/>
              </w:rPr>
            </w:pPr>
            <w:sdt>
              <w:sdtPr>
                <w:rPr>
                  <w:rFonts w:cs="Arial"/>
                  <w:sz w:val="21"/>
                  <w:szCs w:val="21"/>
                </w:rPr>
                <w:alias w:val="Liste Président.es"/>
                <w:tag w:val="Liste Président.es"/>
                <w:id w:val="-493723622"/>
                <w:placeholder>
                  <w:docPart w:val="01B395A6BE4A42E1A930ABCD0F1623E9"/>
                </w:placeholder>
                <w:showingPlcHdr/>
                <w:comboBox>
                  <w:listItem w:value="Choisissez un élément."/>
                  <w:listItem w:displayText="sa Présidente, her President Emmanuelle Garnier" w:value="sa Présidente, her President Emmanuelle Garnier"/>
                  <w:listItem w:displayText="sa Présidente, her President Odile Rauzy" w:value="sa Présidente, her President Odile Rauzy"/>
                  <w:listItem w:displayText="sa Présidente, her President Dominique Poquillon" w:value="sa Présidente, her President Dominique Poquillon"/>
                  <w:listItem w:displayText="son Directeur, his Director Bertrand Raquet" w:value="son Directeur, his Director Bertrand Raquet"/>
                </w:comboBox>
              </w:sdtPr>
              <w:sdtEndPr/>
              <w:sdtContent>
                <w:r w:rsidR="004E0C9D" w:rsidRPr="001424BB">
                  <w:rPr>
                    <w:rStyle w:val="Textedelespacerserv"/>
                    <w:rFonts w:cs="Arial"/>
                    <w:sz w:val="21"/>
                    <w:szCs w:val="21"/>
                  </w:rPr>
                  <w:t>Choisissez un élément.</w:t>
                </w:r>
              </w:sdtContent>
            </w:sdt>
          </w:p>
          <w:p w14:paraId="2BCAB0B6" w14:textId="3F332858"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4EAE3A12" w14:textId="77777777" w:rsidR="00115BE5" w:rsidRPr="003B56C5" w:rsidRDefault="00115BE5" w:rsidP="00115BE5">
            <w:pPr>
              <w:jc w:val="center"/>
              <w:rPr>
                <w:rFonts w:cs="Arial"/>
                <w:i/>
                <w:sz w:val="21"/>
                <w:szCs w:val="21"/>
                <w:lang w:eastAsia="fr-FR"/>
              </w:rPr>
            </w:pPr>
            <w:r w:rsidRPr="003B56C5">
              <w:rPr>
                <w:rFonts w:cs="Arial"/>
                <w:i/>
                <w:sz w:val="21"/>
                <w:szCs w:val="21"/>
                <w:lang w:eastAsia="fr-FR"/>
              </w:rPr>
              <w:t>[Partner establishment]</w:t>
            </w:r>
          </w:p>
          <w:p w14:paraId="6FD8765C" w14:textId="77777777" w:rsidR="00DE623F" w:rsidRDefault="00DE623F" w:rsidP="00DE623F">
            <w:pPr>
              <w:jc w:val="both"/>
              <w:rPr>
                <w:rFonts w:cs="Arial"/>
                <w:sz w:val="21"/>
                <w:szCs w:val="21"/>
                <w:lang w:eastAsia="fr-FR"/>
              </w:rPr>
            </w:pPr>
          </w:p>
          <w:p w14:paraId="15C02E5C" w14:textId="77777777" w:rsidR="00115BE5" w:rsidRDefault="00115BE5" w:rsidP="00DE623F">
            <w:pPr>
              <w:jc w:val="both"/>
              <w:rPr>
                <w:rFonts w:cs="Arial"/>
                <w:sz w:val="21"/>
                <w:szCs w:val="21"/>
                <w:lang w:eastAsia="fr-FR"/>
              </w:rPr>
            </w:pPr>
          </w:p>
          <w:p w14:paraId="28E2A0CF" w14:textId="77777777" w:rsidR="00115BE5" w:rsidRDefault="00115BE5" w:rsidP="00DE623F">
            <w:pPr>
              <w:jc w:val="both"/>
              <w:rPr>
                <w:rFonts w:cs="Arial"/>
                <w:sz w:val="21"/>
                <w:szCs w:val="21"/>
                <w:lang w:eastAsia="fr-FR"/>
              </w:rPr>
            </w:pPr>
          </w:p>
          <w:p w14:paraId="11E6675A" w14:textId="77777777" w:rsidR="00115BE5" w:rsidRDefault="00115BE5" w:rsidP="00DE623F">
            <w:pPr>
              <w:jc w:val="both"/>
              <w:rPr>
                <w:rFonts w:cs="Arial"/>
                <w:sz w:val="21"/>
                <w:szCs w:val="21"/>
                <w:lang w:eastAsia="fr-FR"/>
              </w:rPr>
            </w:pPr>
          </w:p>
          <w:p w14:paraId="56EDE110" w14:textId="77777777" w:rsidR="00115BE5" w:rsidRDefault="00115BE5" w:rsidP="00DE623F">
            <w:pPr>
              <w:jc w:val="both"/>
              <w:rPr>
                <w:rFonts w:cs="Arial"/>
                <w:sz w:val="21"/>
                <w:szCs w:val="21"/>
                <w:lang w:eastAsia="fr-FR"/>
              </w:rPr>
            </w:pPr>
          </w:p>
          <w:p w14:paraId="71C14647" w14:textId="77777777" w:rsidR="00115BE5" w:rsidRDefault="00115BE5" w:rsidP="00DE623F">
            <w:pPr>
              <w:jc w:val="both"/>
              <w:rPr>
                <w:rFonts w:cs="Arial"/>
                <w:sz w:val="21"/>
                <w:szCs w:val="21"/>
                <w:lang w:eastAsia="fr-FR"/>
              </w:rPr>
            </w:pPr>
          </w:p>
          <w:p w14:paraId="2E1ECFC4" w14:textId="77777777" w:rsidR="00115BE5" w:rsidRDefault="00115BE5" w:rsidP="00DE623F">
            <w:pPr>
              <w:jc w:val="both"/>
              <w:rPr>
                <w:rFonts w:cs="Arial"/>
                <w:sz w:val="21"/>
                <w:szCs w:val="21"/>
                <w:lang w:eastAsia="fr-FR"/>
              </w:rPr>
            </w:pPr>
          </w:p>
          <w:p w14:paraId="245A4E1C" w14:textId="77777777" w:rsidR="00115BE5" w:rsidRDefault="00115BE5" w:rsidP="00DE623F">
            <w:pPr>
              <w:jc w:val="both"/>
              <w:rPr>
                <w:rFonts w:cs="Arial"/>
                <w:sz w:val="21"/>
                <w:szCs w:val="21"/>
                <w:lang w:eastAsia="fr-FR"/>
              </w:rPr>
            </w:pPr>
          </w:p>
          <w:p w14:paraId="58653AFF" w14:textId="77777777" w:rsidR="005B2A6E" w:rsidRDefault="005B2A6E" w:rsidP="004E0C9D">
            <w:pPr>
              <w:jc w:val="center"/>
              <w:rPr>
                <w:rFonts w:cs="Arial"/>
                <w:i/>
                <w:sz w:val="21"/>
                <w:szCs w:val="21"/>
                <w:lang w:eastAsia="fr-FR"/>
              </w:rPr>
            </w:pPr>
          </w:p>
          <w:p w14:paraId="72CFCA3B" w14:textId="77777777"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19EA125B" w14:textId="451909BA" w:rsidR="004E0C9D" w:rsidRPr="001424BB" w:rsidRDefault="004E0C9D" w:rsidP="004E0C9D">
            <w:pPr>
              <w:jc w:val="center"/>
              <w:rPr>
                <w:rFonts w:cs="Arial"/>
                <w:sz w:val="21"/>
                <w:szCs w:val="21"/>
                <w:lang w:eastAsia="fr-FR"/>
              </w:rPr>
            </w:pPr>
            <w:r>
              <w:rPr>
                <w:rFonts w:cs="Arial"/>
                <w:sz w:val="21"/>
                <w:szCs w:val="21"/>
                <w:lang w:eastAsia="fr-FR"/>
              </w:rPr>
              <w:t>Date :</w:t>
            </w:r>
          </w:p>
        </w:tc>
      </w:tr>
      <w:tr w:rsidR="00DE623F" w:rsidRPr="001424BB" w14:paraId="3A11D487" w14:textId="77777777" w:rsidTr="00DE623F">
        <w:tc>
          <w:tcPr>
            <w:tcW w:w="5097" w:type="dxa"/>
          </w:tcPr>
          <w:p w14:paraId="2C15BC9A" w14:textId="77777777" w:rsidR="00DE623F" w:rsidRDefault="003B5AB0" w:rsidP="003B5AB0">
            <w:pPr>
              <w:jc w:val="center"/>
              <w:rPr>
                <w:rFonts w:cs="Arial"/>
                <w:sz w:val="21"/>
                <w:szCs w:val="21"/>
                <w:lang w:eastAsia="fr-FR"/>
              </w:rPr>
            </w:pPr>
            <w:r>
              <w:rPr>
                <w:rFonts w:cs="Arial"/>
                <w:sz w:val="21"/>
                <w:szCs w:val="21"/>
                <w:lang w:eastAsia="fr-FR"/>
              </w:rPr>
              <w:t>L’Université de Toulouse</w:t>
            </w:r>
          </w:p>
          <w:p w14:paraId="36D2E1C2" w14:textId="77777777" w:rsidR="003B5AB0" w:rsidRDefault="003B5AB0" w:rsidP="00DE623F">
            <w:pPr>
              <w:jc w:val="both"/>
              <w:rPr>
                <w:rFonts w:cs="Arial"/>
                <w:sz w:val="21"/>
                <w:szCs w:val="21"/>
                <w:lang w:eastAsia="fr-FR"/>
              </w:rPr>
            </w:pPr>
          </w:p>
          <w:p w14:paraId="49036886" w14:textId="7CACB3A2" w:rsidR="003B5AB0" w:rsidRDefault="003B5AB0" w:rsidP="00DE623F">
            <w:pPr>
              <w:jc w:val="both"/>
              <w:rPr>
                <w:rFonts w:cs="Arial"/>
                <w:sz w:val="21"/>
                <w:szCs w:val="21"/>
                <w:lang w:eastAsia="fr-FR"/>
              </w:rPr>
            </w:pPr>
          </w:p>
          <w:p w14:paraId="08743661" w14:textId="6D56E9B2" w:rsidR="003B5AB0" w:rsidRDefault="003B5AB0" w:rsidP="00DE623F">
            <w:pPr>
              <w:jc w:val="both"/>
              <w:rPr>
                <w:rFonts w:cs="Arial"/>
                <w:sz w:val="21"/>
                <w:szCs w:val="21"/>
                <w:lang w:eastAsia="fr-FR"/>
              </w:rPr>
            </w:pPr>
          </w:p>
          <w:p w14:paraId="3A50564A" w14:textId="0878D97E" w:rsidR="003B5AB0" w:rsidRDefault="003B5AB0" w:rsidP="00DE623F">
            <w:pPr>
              <w:jc w:val="both"/>
              <w:rPr>
                <w:rFonts w:cs="Arial"/>
                <w:sz w:val="21"/>
                <w:szCs w:val="21"/>
                <w:lang w:eastAsia="fr-FR"/>
              </w:rPr>
            </w:pPr>
          </w:p>
          <w:p w14:paraId="1F3C5B7E" w14:textId="77777777" w:rsidR="003B5AB0" w:rsidRDefault="003B5AB0" w:rsidP="00DE623F">
            <w:pPr>
              <w:jc w:val="both"/>
              <w:rPr>
                <w:rFonts w:cs="Arial"/>
                <w:sz w:val="21"/>
                <w:szCs w:val="21"/>
                <w:lang w:eastAsia="fr-FR"/>
              </w:rPr>
            </w:pPr>
          </w:p>
          <w:p w14:paraId="4037E178" w14:textId="3AD194AE" w:rsidR="003B5AB0" w:rsidRDefault="003B5AB0" w:rsidP="00DE623F">
            <w:pPr>
              <w:jc w:val="both"/>
              <w:rPr>
                <w:rFonts w:cs="Arial"/>
                <w:sz w:val="21"/>
                <w:szCs w:val="21"/>
                <w:lang w:eastAsia="fr-FR"/>
              </w:rPr>
            </w:pPr>
          </w:p>
          <w:p w14:paraId="1541BA1F" w14:textId="158DE1C0" w:rsidR="003B5AB0" w:rsidRDefault="003B5AB0" w:rsidP="00DE623F">
            <w:pPr>
              <w:jc w:val="both"/>
              <w:rPr>
                <w:rFonts w:cs="Arial"/>
                <w:sz w:val="21"/>
                <w:szCs w:val="21"/>
                <w:lang w:eastAsia="fr-FR"/>
              </w:rPr>
            </w:pPr>
          </w:p>
          <w:p w14:paraId="7F1A35D9" w14:textId="2B90C164" w:rsidR="003B5AB0" w:rsidRDefault="003B5AB0" w:rsidP="00DE623F">
            <w:pPr>
              <w:jc w:val="both"/>
              <w:rPr>
                <w:rFonts w:cs="Arial"/>
                <w:sz w:val="21"/>
                <w:szCs w:val="21"/>
                <w:lang w:eastAsia="fr-FR"/>
              </w:rPr>
            </w:pPr>
          </w:p>
          <w:p w14:paraId="6B57E108" w14:textId="77777777" w:rsidR="003B5AB0" w:rsidRDefault="003B5AB0" w:rsidP="00DE623F">
            <w:pPr>
              <w:jc w:val="both"/>
              <w:rPr>
                <w:rFonts w:cs="Arial"/>
                <w:sz w:val="21"/>
                <w:szCs w:val="21"/>
                <w:lang w:eastAsia="fr-FR"/>
              </w:rPr>
            </w:pPr>
          </w:p>
          <w:p w14:paraId="4C0D5963" w14:textId="77777777" w:rsidR="003B5AB0" w:rsidRDefault="003B5AB0" w:rsidP="00DE623F">
            <w:pPr>
              <w:jc w:val="both"/>
              <w:rPr>
                <w:rFonts w:cs="Arial"/>
                <w:sz w:val="21"/>
                <w:szCs w:val="21"/>
                <w:lang w:eastAsia="fr-FR"/>
              </w:rPr>
            </w:pPr>
          </w:p>
          <w:p w14:paraId="6E354B9B" w14:textId="7BF79A88" w:rsidR="003B5AB0" w:rsidRDefault="003B5AB0" w:rsidP="003B5AB0">
            <w:pPr>
              <w:jc w:val="center"/>
              <w:rPr>
                <w:rFonts w:cs="Arial"/>
                <w:sz w:val="21"/>
                <w:szCs w:val="21"/>
                <w:lang w:eastAsia="fr-FR"/>
              </w:rPr>
            </w:pPr>
            <w:proofErr w:type="gramStart"/>
            <w:r>
              <w:rPr>
                <w:rFonts w:cs="Arial"/>
                <w:sz w:val="21"/>
                <w:szCs w:val="21"/>
                <w:lang w:eastAsia="fr-FR"/>
              </w:rPr>
              <w:t>son</w:t>
            </w:r>
            <w:proofErr w:type="gramEnd"/>
            <w:r>
              <w:rPr>
                <w:rFonts w:cs="Arial"/>
                <w:sz w:val="21"/>
                <w:szCs w:val="21"/>
                <w:lang w:eastAsia="fr-FR"/>
              </w:rPr>
              <w:t xml:space="preserve"> Président</w:t>
            </w:r>
            <w:r w:rsidR="004E0C9D">
              <w:rPr>
                <w:rFonts w:cs="Arial"/>
                <w:sz w:val="21"/>
                <w:szCs w:val="21"/>
                <w:lang w:eastAsia="fr-FR"/>
              </w:rPr>
              <w:t xml:space="preserve">, </w:t>
            </w:r>
            <w:r w:rsidR="004E0C9D" w:rsidRPr="004E0C9D">
              <w:rPr>
                <w:rFonts w:cs="Arial"/>
                <w:i/>
                <w:sz w:val="21"/>
                <w:szCs w:val="21"/>
                <w:lang w:eastAsia="fr-FR"/>
              </w:rPr>
              <w:t>its President</w:t>
            </w:r>
            <w:r w:rsidR="004E0C9D">
              <w:rPr>
                <w:rFonts w:cs="Arial"/>
                <w:sz w:val="21"/>
                <w:szCs w:val="21"/>
                <w:lang w:eastAsia="fr-FR"/>
              </w:rPr>
              <w:t xml:space="preserve"> </w:t>
            </w:r>
            <w:r>
              <w:rPr>
                <w:rFonts w:cs="Arial"/>
                <w:sz w:val="21"/>
                <w:szCs w:val="21"/>
                <w:lang w:eastAsia="fr-FR"/>
              </w:rPr>
              <w:t>Michael Toplis</w:t>
            </w:r>
          </w:p>
          <w:p w14:paraId="75FB31BC" w14:textId="5C3C0BFC" w:rsidR="004E0C9D" w:rsidRPr="001424BB" w:rsidRDefault="004E0C9D" w:rsidP="003B5AB0">
            <w:pPr>
              <w:jc w:val="center"/>
              <w:rPr>
                <w:rFonts w:cs="Arial"/>
                <w:sz w:val="21"/>
                <w:szCs w:val="21"/>
                <w:lang w:eastAsia="fr-FR"/>
              </w:rPr>
            </w:pPr>
            <w:r>
              <w:rPr>
                <w:rFonts w:cs="Arial"/>
                <w:sz w:val="21"/>
                <w:szCs w:val="21"/>
                <w:lang w:eastAsia="fr-FR"/>
              </w:rPr>
              <w:t xml:space="preserve">Date : </w:t>
            </w:r>
          </w:p>
        </w:tc>
        <w:tc>
          <w:tcPr>
            <w:tcW w:w="5098" w:type="dxa"/>
          </w:tcPr>
          <w:p w14:paraId="7810D8DB" w14:textId="77777777" w:rsidR="003B56C5" w:rsidRDefault="003B56C5" w:rsidP="003B56C5">
            <w:pPr>
              <w:jc w:val="center"/>
              <w:rPr>
                <w:rFonts w:cs="Arial"/>
                <w:sz w:val="21"/>
                <w:szCs w:val="21"/>
                <w:lang w:eastAsia="fr-FR"/>
              </w:rPr>
            </w:pPr>
            <w:r>
              <w:rPr>
                <w:rFonts w:cs="Arial"/>
                <w:sz w:val="21"/>
                <w:szCs w:val="21"/>
                <w:lang w:eastAsia="fr-FR"/>
              </w:rPr>
              <w:t>[Partner establishment]</w:t>
            </w:r>
          </w:p>
          <w:p w14:paraId="395C4CFC" w14:textId="77777777" w:rsidR="003B56C5" w:rsidRDefault="003B56C5" w:rsidP="003B56C5">
            <w:pPr>
              <w:jc w:val="both"/>
              <w:rPr>
                <w:rFonts w:cs="Arial"/>
                <w:sz w:val="21"/>
                <w:szCs w:val="21"/>
                <w:lang w:eastAsia="fr-FR"/>
              </w:rPr>
            </w:pPr>
          </w:p>
          <w:p w14:paraId="25022A1A" w14:textId="77777777" w:rsidR="003B56C5" w:rsidRDefault="003B56C5" w:rsidP="003B56C5">
            <w:pPr>
              <w:jc w:val="both"/>
              <w:rPr>
                <w:rFonts w:cs="Arial"/>
                <w:sz w:val="21"/>
                <w:szCs w:val="21"/>
                <w:lang w:eastAsia="fr-FR"/>
              </w:rPr>
            </w:pPr>
          </w:p>
          <w:p w14:paraId="5F15F705" w14:textId="77777777" w:rsidR="003B56C5" w:rsidRDefault="003B56C5" w:rsidP="003B56C5">
            <w:pPr>
              <w:jc w:val="both"/>
              <w:rPr>
                <w:rFonts w:cs="Arial"/>
                <w:sz w:val="21"/>
                <w:szCs w:val="21"/>
                <w:lang w:eastAsia="fr-FR"/>
              </w:rPr>
            </w:pPr>
          </w:p>
          <w:p w14:paraId="68B250E8" w14:textId="77777777" w:rsidR="003B56C5" w:rsidRDefault="003B56C5" w:rsidP="003B56C5">
            <w:pPr>
              <w:jc w:val="both"/>
              <w:rPr>
                <w:rFonts w:cs="Arial"/>
                <w:sz w:val="21"/>
                <w:szCs w:val="21"/>
                <w:lang w:eastAsia="fr-FR"/>
              </w:rPr>
            </w:pPr>
          </w:p>
          <w:p w14:paraId="1BD6C92C" w14:textId="77777777" w:rsidR="003B56C5" w:rsidRDefault="003B56C5" w:rsidP="003B56C5">
            <w:pPr>
              <w:jc w:val="both"/>
              <w:rPr>
                <w:rFonts w:cs="Arial"/>
                <w:sz w:val="21"/>
                <w:szCs w:val="21"/>
                <w:lang w:eastAsia="fr-FR"/>
              </w:rPr>
            </w:pPr>
          </w:p>
          <w:p w14:paraId="19F05E40" w14:textId="77777777" w:rsidR="003B56C5" w:rsidRDefault="003B56C5" w:rsidP="003B56C5">
            <w:pPr>
              <w:jc w:val="both"/>
              <w:rPr>
                <w:rFonts w:cs="Arial"/>
                <w:sz w:val="21"/>
                <w:szCs w:val="21"/>
                <w:lang w:eastAsia="fr-FR"/>
              </w:rPr>
            </w:pPr>
          </w:p>
          <w:p w14:paraId="355C78BE" w14:textId="77777777" w:rsidR="003B56C5" w:rsidRDefault="003B56C5" w:rsidP="003B56C5">
            <w:pPr>
              <w:jc w:val="both"/>
              <w:rPr>
                <w:rFonts w:cs="Arial"/>
                <w:sz w:val="21"/>
                <w:szCs w:val="21"/>
                <w:lang w:eastAsia="fr-FR"/>
              </w:rPr>
            </w:pPr>
          </w:p>
          <w:p w14:paraId="3790F368" w14:textId="77777777" w:rsidR="003B56C5" w:rsidRDefault="003B56C5" w:rsidP="003B56C5">
            <w:pPr>
              <w:jc w:val="both"/>
              <w:rPr>
                <w:rFonts w:cs="Arial"/>
                <w:sz w:val="21"/>
                <w:szCs w:val="21"/>
                <w:lang w:eastAsia="fr-FR"/>
              </w:rPr>
            </w:pPr>
          </w:p>
          <w:p w14:paraId="4ED6A337" w14:textId="77777777" w:rsidR="003B56C5" w:rsidRDefault="003B56C5" w:rsidP="003B56C5">
            <w:pPr>
              <w:jc w:val="both"/>
              <w:rPr>
                <w:rFonts w:cs="Arial"/>
                <w:sz w:val="21"/>
                <w:szCs w:val="21"/>
                <w:lang w:eastAsia="fr-FR"/>
              </w:rPr>
            </w:pPr>
          </w:p>
          <w:p w14:paraId="1B4044EE" w14:textId="77777777" w:rsidR="003B56C5" w:rsidRDefault="003B56C5" w:rsidP="003B56C5">
            <w:pPr>
              <w:jc w:val="both"/>
              <w:rPr>
                <w:rFonts w:cs="Arial"/>
                <w:sz w:val="21"/>
                <w:szCs w:val="21"/>
                <w:lang w:eastAsia="fr-FR"/>
              </w:rPr>
            </w:pPr>
          </w:p>
          <w:p w14:paraId="0AF38473" w14:textId="52EF7712" w:rsidR="005B2A6E" w:rsidRDefault="005B2A6E" w:rsidP="005B2A6E">
            <w:pPr>
              <w:jc w:val="center"/>
              <w:rPr>
                <w:rFonts w:cs="Arial"/>
                <w:sz w:val="21"/>
                <w:szCs w:val="21"/>
                <w:highlight w:val="yellow"/>
                <w:lang w:eastAsia="fr-FR"/>
              </w:rPr>
            </w:pPr>
            <w:r>
              <w:rPr>
                <w:rFonts w:cs="Arial"/>
                <w:i/>
                <w:sz w:val="21"/>
                <w:szCs w:val="21"/>
                <w:lang w:eastAsia="fr-FR"/>
              </w:rPr>
              <w:t xml:space="preserve">Title, </w:t>
            </w:r>
            <w:r w:rsidRPr="003B56C5">
              <w:rPr>
                <w:rFonts w:cs="Arial"/>
                <w:i/>
                <w:sz w:val="21"/>
                <w:szCs w:val="21"/>
                <w:lang w:eastAsia="fr-FR"/>
              </w:rPr>
              <w:t>Lastname, name</w:t>
            </w:r>
          </w:p>
          <w:p w14:paraId="40AFF9E0" w14:textId="41E2E030" w:rsidR="00DE623F" w:rsidRPr="001424BB" w:rsidRDefault="003B56C5" w:rsidP="003B56C5">
            <w:pPr>
              <w:jc w:val="center"/>
              <w:rPr>
                <w:rFonts w:cs="Arial"/>
                <w:sz w:val="21"/>
                <w:szCs w:val="21"/>
                <w:lang w:eastAsia="fr-FR"/>
              </w:rPr>
            </w:pPr>
            <w:r>
              <w:rPr>
                <w:rFonts w:cs="Arial"/>
                <w:sz w:val="21"/>
                <w:szCs w:val="21"/>
                <w:lang w:eastAsia="fr-FR"/>
              </w:rPr>
              <w:t>Date :</w:t>
            </w:r>
          </w:p>
        </w:tc>
      </w:tr>
    </w:tbl>
    <w:p w14:paraId="71963D54" w14:textId="77777777" w:rsidR="00DE623F" w:rsidRPr="001424BB" w:rsidRDefault="00DE623F" w:rsidP="00DE623F">
      <w:pPr>
        <w:jc w:val="both"/>
        <w:rPr>
          <w:rFonts w:cs="Arial"/>
          <w:sz w:val="21"/>
          <w:szCs w:val="21"/>
          <w:lang w:eastAsia="fr-FR"/>
        </w:rPr>
      </w:pPr>
    </w:p>
    <w:sectPr w:rsidR="00DE623F" w:rsidRPr="001424BB" w:rsidSect="00CF147E">
      <w:headerReference w:type="even" r:id="rId8"/>
      <w:headerReference w:type="default" r:id="rId9"/>
      <w:footerReference w:type="default" r:id="rId10"/>
      <w:headerReference w:type="first" r:id="rId11"/>
      <w:pgSz w:w="11906" w:h="16838"/>
      <w:pgMar w:top="2269" w:right="992" w:bottom="567"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EAEBB" w14:textId="77777777" w:rsidR="00E347F0" w:rsidRDefault="00E347F0" w:rsidP="00B25D81">
      <w:r>
        <w:separator/>
      </w:r>
    </w:p>
  </w:endnote>
  <w:endnote w:type="continuationSeparator" w:id="0">
    <w:p w14:paraId="25872E2E" w14:textId="77777777" w:rsidR="00E347F0" w:rsidRDefault="00E347F0" w:rsidP="00B2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68387"/>
      <w:docPartObj>
        <w:docPartGallery w:val="Page Numbers (Bottom of Page)"/>
        <w:docPartUnique/>
      </w:docPartObj>
    </w:sdtPr>
    <w:sdtEndPr/>
    <w:sdtContent>
      <w:sdt>
        <w:sdtPr>
          <w:id w:val="-1769616900"/>
          <w:docPartObj>
            <w:docPartGallery w:val="Page Numbers (Top of Page)"/>
            <w:docPartUnique/>
          </w:docPartObj>
        </w:sdtPr>
        <w:sdtEndPr/>
        <w:sdtContent>
          <w:p w14:paraId="00EC6261" w14:textId="39F07B81" w:rsidR="001424BB" w:rsidRDefault="001424BB">
            <w:pPr>
              <w:pStyle w:val="Pieddepage"/>
              <w:jc w:val="right"/>
            </w:pPr>
            <w:r>
              <w:t xml:space="preserve">Page </w:t>
            </w:r>
            <w:r>
              <w:rPr>
                <w:b/>
                <w:bCs/>
              </w:rPr>
              <w:fldChar w:fldCharType="begin"/>
            </w:r>
            <w:r>
              <w:rPr>
                <w:b/>
                <w:bCs/>
              </w:rPr>
              <w:instrText>PAGE</w:instrText>
            </w:r>
            <w:r>
              <w:rPr>
                <w:b/>
                <w:bCs/>
              </w:rPr>
              <w:fldChar w:fldCharType="separate"/>
            </w:r>
            <w:r>
              <w:rPr>
                <w:b/>
                <w:bCs/>
                <w:noProof/>
              </w:rPr>
              <w:t>6</w:t>
            </w:r>
            <w:r>
              <w:rPr>
                <w:b/>
                <w:bCs/>
              </w:rPr>
              <w:fldChar w:fldCharType="end"/>
            </w:r>
            <w:r>
              <w:t xml:space="preserve"> sur </w:t>
            </w:r>
            <w:r>
              <w:rPr>
                <w:b/>
                <w:bCs/>
              </w:rPr>
              <w:fldChar w:fldCharType="begin"/>
            </w:r>
            <w:r>
              <w:rPr>
                <w:b/>
                <w:bCs/>
              </w:rPr>
              <w:instrText>NUMPAGES</w:instrText>
            </w:r>
            <w:r>
              <w:rPr>
                <w:b/>
                <w:bCs/>
              </w:rPr>
              <w:fldChar w:fldCharType="separate"/>
            </w:r>
            <w:r>
              <w:rPr>
                <w:b/>
                <w:bCs/>
                <w:noProof/>
              </w:rPr>
              <w:t>6</w:t>
            </w:r>
            <w:r>
              <w:rPr>
                <w:b/>
                <w:bCs/>
              </w:rPr>
              <w:fldChar w:fldCharType="end"/>
            </w:r>
          </w:p>
        </w:sdtContent>
      </w:sdt>
    </w:sdtContent>
  </w:sdt>
  <w:p w14:paraId="2E666310" w14:textId="033ABDC0" w:rsidR="001424BB" w:rsidRDefault="0014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6CE20" w14:textId="77777777" w:rsidR="00E347F0" w:rsidRDefault="00E347F0" w:rsidP="00B25D81">
      <w:r>
        <w:separator/>
      </w:r>
    </w:p>
  </w:footnote>
  <w:footnote w:type="continuationSeparator" w:id="0">
    <w:p w14:paraId="7A6DC7D2" w14:textId="77777777" w:rsidR="00E347F0" w:rsidRDefault="00E347F0" w:rsidP="00B2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FFF" w14:textId="77777777" w:rsidR="001424BB" w:rsidRDefault="00E347F0">
    <w:pPr>
      <w:pStyle w:val="En-tte"/>
    </w:pPr>
    <w:r>
      <w:rPr>
        <w:noProof/>
      </w:rPr>
      <w:pict w14:anchorId="05801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3" o:spid="_x0000_s2056" type="#_x0000_t136" alt="" style="position:absolute;margin-left:0;margin-top:0;width:561.8pt;height:112.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1DBF4BCD">
        <v:shape id="PowerPlusWaterMarkObject1107267263" o:spid="_x0000_s2055" type="#_x0000_t136" alt="" style="position:absolute;margin-left:0;margin-top:0;width:612.9pt;height:61.2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4ECBBCDB">
        <v:shape id="PowerPlusWaterMarkObject1107242297" o:spid="_x0000_s2054" type="#_x0000_t136" alt="" style="position:absolute;margin-left:0;margin-top:0;width:478.1pt;height:47.8pt;z-index:-2516613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7918FF0A">
        <v:shape id="PowerPlusWaterMarkObject1107194513" o:spid="_x0000_s2053" type="#_x0000_t136" alt="" style="position:absolute;margin-left:0;margin-top:0;width:612.9pt;height:61.25pt;rotation:315;z-index:-25166336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409" w14:textId="198F4CD4" w:rsidR="001424BB" w:rsidRDefault="001424BB" w:rsidP="00921A9A">
    <w:pPr>
      <w:pStyle w:val="En-tte"/>
      <w:jc w:val="center"/>
    </w:pPr>
    <w:r w:rsidRPr="00F679D6">
      <w:rPr>
        <w:noProof/>
        <w:lang w:eastAsia="fr-FR"/>
      </w:rPr>
      <w:drawing>
        <wp:anchor distT="0" distB="0" distL="114300" distR="114300" simplePos="0" relativeHeight="251665408" behindDoc="1" locked="0" layoutInCell="1" allowOverlap="1" wp14:anchorId="595815FB" wp14:editId="49BFAF14">
          <wp:simplePos x="0" y="0"/>
          <wp:positionH relativeFrom="margin">
            <wp:posOffset>5171440</wp:posOffset>
          </wp:positionH>
          <wp:positionV relativeFrom="paragraph">
            <wp:posOffset>173990</wp:posOffset>
          </wp:positionV>
          <wp:extent cx="1476375" cy="522605"/>
          <wp:effectExtent l="0" t="0" r="9525" b="0"/>
          <wp:wrapTight wrapText="bothSides">
            <wp:wrapPolygon edited="0">
              <wp:start x="0" y="0"/>
              <wp:lineTo x="0" y="18109"/>
              <wp:lineTo x="557" y="20471"/>
              <wp:lineTo x="4738" y="20471"/>
              <wp:lineTo x="5295" y="20471"/>
              <wp:lineTo x="6410" y="14173"/>
              <wp:lineTo x="21461" y="12598"/>
              <wp:lineTo x="21461" y="7874"/>
              <wp:lineTo x="20067"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blocmarqu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6375" cy="522605"/>
                  </a:xfrm>
                  <a:prstGeom prst="rect">
                    <a:avLst/>
                  </a:prstGeom>
                </pic:spPr>
              </pic:pic>
            </a:graphicData>
          </a:graphic>
          <wp14:sizeRelH relativeFrom="page">
            <wp14:pctWidth>0</wp14:pctWidth>
          </wp14:sizeRelH>
          <wp14:sizeRelV relativeFrom="page">
            <wp14:pctHeight>0</wp14:pctHeight>
          </wp14:sizeRelV>
        </wp:anchor>
      </w:drawing>
    </w:r>
    <w:r w:rsidRPr="00F679D6">
      <w:rPr>
        <w:noProof/>
        <w:lang w:eastAsia="fr-FR"/>
      </w:rPr>
      <w:drawing>
        <wp:anchor distT="0" distB="0" distL="114300" distR="114300" simplePos="0" relativeHeight="251664384" behindDoc="0" locked="0" layoutInCell="1" allowOverlap="1" wp14:anchorId="7CF833E2" wp14:editId="3E70B177">
          <wp:simplePos x="0" y="0"/>
          <wp:positionH relativeFrom="column">
            <wp:posOffset>-83185</wp:posOffset>
          </wp:positionH>
          <wp:positionV relativeFrom="paragraph">
            <wp:posOffset>10795</wp:posOffset>
          </wp:positionV>
          <wp:extent cx="1295400" cy="1169035"/>
          <wp:effectExtent l="0" t="0" r="0" b="0"/>
          <wp:wrapSquare wrapText="bothSides"/>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Francais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1690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6192" behindDoc="0" locked="0" layoutInCell="1" allowOverlap="1" wp14:anchorId="5C3D4ACE" wp14:editId="366BB547">
              <wp:simplePos x="0" y="0"/>
              <wp:positionH relativeFrom="column">
                <wp:posOffset>0</wp:posOffset>
              </wp:positionH>
              <wp:positionV relativeFrom="paragraph">
                <wp:posOffset>0</wp:posOffset>
              </wp:positionV>
              <wp:extent cx="914400" cy="914400"/>
              <wp:effectExtent l="0" t="0" r="0" b="0"/>
              <wp:wrapNone/>
              <wp:docPr id="1515473121"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0092DB5" id="_x0000_t202" coordsize="21600,21600" o:spt="202" path="m,l,21600r21600,l21600,xe">
              <v:stroke joinstyle="miter"/>
              <v:path gradientshapeok="t" o:connecttype="rect"/>
            </v:shapetype>
            <v:shape id="Zone de texte 7" o:spid="_x0000_s1026" type="#_x0000_t202" style="position:absolute;margin-left:0;margin-top:0;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L8ykwje&#10;AQAAoAMAAA4AAAAAAAAAAAAAAAAALgIAAGRycy9lMm9Eb2MueG1sUEsBAi0AFAAGAAgAAAAhAHcV&#10;SVDWAAAABQEAAA8AAAAAAAAAAAAAAAAAOAQAAGRycy9kb3ducmV2LnhtbFBLBQYAAAAABAAEAPMA&#10;AAA7BQAAAAA=&#10;" filled="f" stroked="f">
              <v:path arrowok="t"/>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D16229B" wp14:editId="353A8EE4">
              <wp:simplePos x="0" y="0"/>
              <wp:positionH relativeFrom="column">
                <wp:posOffset>0</wp:posOffset>
              </wp:positionH>
              <wp:positionV relativeFrom="paragraph">
                <wp:posOffset>0</wp:posOffset>
              </wp:positionV>
              <wp:extent cx="914400" cy="914400"/>
              <wp:effectExtent l="0" t="0" r="0" b="0"/>
              <wp:wrapNone/>
              <wp:docPr id="125846303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AA7B80" id="Zone de texte 8"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" filled="f" stroked="f">
              <v:path arrowok="t"/>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288A0F7" wp14:editId="6E93D8ED">
              <wp:simplePos x="0" y="0"/>
              <wp:positionH relativeFrom="column">
                <wp:posOffset>0</wp:posOffset>
              </wp:positionH>
              <wp:positionV relativeFrom="paragraph">
                <wp:posOffset>0</wp:posOffset>
              </wp:positionV>
              <wp:extent cx="914400" cy="914400"/>
              <wp:effectExtent l="0" t="0" r="0" b="0"/>
              <wp:wrapNone/>
              <wp:docPr id="1744521918"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00FE5" id="Zone de texte 9"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" filled="f" stroked="f">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AD8F" w14:textId="77777777" w:rsidR="001424BB" w:rsidRDefault="00E347F0">
    <w:pPr>
      <w:pStyle w:val="En-tte"/>
    </w:pPr>
    <w:r>
      <w:rPr>
        <w:noProof/>
      </w:rPr>
      <w:pict w14:anchorId="38F5F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310012" o:spid="_x0000_s2052" type="#_x0000_t136" alt="" style="position:absolute;margin-left:0;margin-top:0;width:561.8pt;height:112.3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EMPLE"/>
          <w10:wrap anchorx="margin" anchory="margin"/>
        </v:shape>
      </w:pict>
    </w:r>
    <w:r>
      <w:rPr>
        <w:noProof/>
      </w:rPr>
      <w:pict w14:anchorId="4FA92A0C">
        <v:shape id="PowerPlusWaterMarkObject1107267262" o:spid="_x0000_s2051" type="#_x0000_t136" alt="" style="position:absolute;margin-left:0;margin-top:0;width:612.9pt;height:61.25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27BEEC2C">
        <v:shape id="PowerPlusWaterMarkObject1107242296" o:spid="_x0000_s2050" type="#_x0000_t136" alt="" style="position:absolute;margin-left:0;margin-top:0;width:478.1pt;height:47.8pt;z-index:-25166233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r>
      <w:rPr>
        <w:noProof/>
      </w:rPr>
      <w:pict w14:anchorId="62771758">
        <v:shape id="PowerPlusWaterMarkObject1107194512" o:spid="_x0000_s2049" type="#_x0000_t136" alt="" style="position:absolute;margin-left:0;margin-top:0;width:612.9pt;height:61.25pt;rotation:315;z-index:-2516643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OCUMENT INTER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E54E2"/>
    <w:multiLevelType w:val="hybridMultilevel"/>
    <w:tmpl w:val="57D62838"/>
    <w:lvl w:ilvl="0" w:tplc="6484A7FE">
      <w:numFmt w:val="bullet"/>
      <w:lvlText w:val="-"/>
      <w:lvlJc w:val="left"/>
      <w:pPr>
        <w:ind w:left="720" w:hanging="360"/>
      </w:pPr>
      <w:rPr>
        <w:rFonts w:ascii="Corbel" w:eastAsia="MS Mincho" w:hAnsi="Corbel" w:cs="Corbel" w:hint="default"/>
        <w:color w:val="00807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38627C"/>
    <w:multiLevelType w:val="hybridMultilevel"/>
    <w:tmpl w:val="208A9294"/>
    <w:lvl w:ilvl="0" w:tplc="1D964FF6">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BA5AC3"/>
    <w:multiLevelType w:val="hybridMultilevel"/>
    <w:tmpl w:val="53BC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09402D"/>
    <w:multiLevelType w:val="multilevel"/>
    <w:tmpl w:val="1A744D5C"/>
    <w:lvl w:ilvl="0">
      <w:start w:val="1"/>
      <w:numFmt w:val="decimal"/>
      <w:lvlText w:val="%1."/>
      <w:lvlJc w:val="left"/>
      <w:pPr>
        <w:ind w:left="360" w:hanging="360"/>
      </w:pPr>
      <w:rPr>
        <w:rFonts w:hint="default"/>
        <w:b/>
        <w:sz w:val="28"/>
      </w:rPr>
    </w:lvl>
    <w:lvl w:ilvl="1">
      <w:start w:val="2"/>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338B130E"/>
    <w:multiLevelType w:val="hybridMultilevel"/>
    <w:tmpl w:val="6130F7AA"/>
    <w:lvl w:ilvl="0" w:tplc="7570C358">
      <w:start w:val="2"/>
      <w:numFmt w:val="bullet"/>
      <w:lvlText w:val="-"/>
      <w:lvlJc w:val="left"/>
      <w:pPr>
        <w:ind w:left="720" w:hanging="360"/>
      </w:pPr>
      <w:rPr>
        <w:rFonts w:ascii="Calibri Light" w:eastAsiaTheme="majorEastAsia" w:hAnsi="Calibri Light"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632923"/>
    <w:multiLevelType w:val="hybridMultilevel"/>
    <w:tmpl w:val="B9E05B48"/>
    <w:lvl w:ilvl="0" w:tplc="C00CFC46">
      <w:numFmt w:val="bullet"/>
      <w:lvlText w:val=""/>
      <w:lvlJc w:val="left"/>
      <w:pPr>
        <w:tabs>
          <w:tab w:val="num" w:pos="502"/>
        </w:tabs>
        <w:ind w:left="502" w:hanging="360"/>
      </w:pPr>
      <w:rPr>
        <w:rFonts w:ascii="Symbol" w:hAnsi="Symbol" w:hint="default"/>
      </w:rPr>
    </w:lvl>
    <w:lvl w:ilvl="1" w:tplc="8050F3F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B6000"/>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F66B15"/>
    <w:multiLevelType w:val="hybridMultilevel"/>
    <w:tmpl w:val="ED8CAEC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770104"/>
    <w:multiLevelType w:val="hybridMultilevel"/>
    <w:tmpl w:val="3A4AB6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6311C2"/>
    <w:multiLevelType w:val="multilevel"/>
    <w:tmpl w:val="481229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FC1706"/>
    <w:multiLevelType w:val="hybridMultilevel"/>
    <w:tmpl w:val="CAF6D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F95575"/>
    <w:multiLevelType w:val="multilevel"/>
    <w:tmpl w:val="46048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49A428E"/>
    <w:multiLevelType w:val="hybridMultilevel"/>
    <w:tmpl w:val="9CB42FE2"/>
    <w:lvl w:ilvl="0" w:tplc="C75A39E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560FB1"/>
    <w:multiLevelType w:val="multilevel"/>
    <w:tmpl w:val="5CE8A55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11"/>
  </w:num>
  <w:num w:numId="4">
    <w:abstractNumId w:val="13"/>
  </w:num>
  <w:num w:numId="5">
    <w:abstractNumId w:val="9"/>
  </w:num>
  <w:num w:numId="6">
    <w:abstractNumId w:val="12"/>
  </w:num>
  <w:num w:numId="7">
    <w:abstractNumId w:val="0"/>
  </w:num>
  <w:num w:numId="8">
    <w:abstractNumId w:val="10"/>
  </w:num>
  <w:num w:numId="9">
    <w:abstractNumId w:val="4"/>
  </w:num>
  <w:num w:numId="10">
    <w:abstractNumId w:val="8"/>
  </w:num>
  <w:num w:numId="11">
    <w:abstractNumId w:val="7"/>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4"/>
    <w:rsid w:val="0000040A"/>
    <w:rsid w:val="00005DF1"/>
    <w:rsid w:val="00010DDF"/>
    <w:rsid w:val="00020189"/>
    <w:rsid w:val="00020D9D"/>
    <w:rsid w:val="000330DD"/>
    <w:rsid w:val="000417BF"/>
    <w:rsid w:val="00051802"/>
    <w:rsid w:val="00053A45"/>
    <w:rsid w:val="00076749"/>
    <w:rsid w:val="00086698"/>
    <w:rsid w:val="0009075B"/>
    <w:rsid w:val="000A6A91"/>
    <w:rsid w:val="000B4F23"/>
    <w:rsid w:val="000C4A38"/>
    <w:rsid w:val="000D4BFC"/>
    <w:rsid w:val="000D5D93"/>
    <w:rsid w:val="000E1404"/>
    <w:rsid w:val="000F5A47"/>
    <w:rsid w:val="00115BE5"/>
    <w:rsid w:val="00124DCC"/>
    <w:rsid w:val="001319A3"/>
    <w:rsid w:val="0013225B"/>
    <w:rsid w:val="00132B94"/>
    <w:rsid w:val="001424BB"/>
    <w:rsid w:val="00143317"/>
    <w:rsid w:val="00154511"/>
    <w:rsid w:val="0015579F"/>
    <w:rsid w:val="00162486"/>
    <w:rsid w:val="00162E08"/>
    <w:rsid w:val="00166F50"/>
    <w:rsid w:val="00170A13"/>
    <w:rsid w:val="00176D78"/>
    <w:rsid w:val="00180218"/>
    <w:rsid w:val="001822B3"/>
    <w:rsid w:val="00196044"/>
    <w:rsid w:val="00196F55"/>
    <w:rsid w:val="0019776E"/>
    <w:rsid w:val="001A1AC6"/>
    <w:rsid w:val="001B06C2"/>
    <w:rsid w:val="001C078B"/>
    <w:rsid w:val="001E08CF"/>
    <w:rsid w:val="001E414F"/>
    <w:rsid w:val="001E479D"/>
    <w:rsid w:val="001E7831"/>
    <w:rsid w:val="001F4B54"/>
    <w:rsid w:val="00203107"/>
    <w:rsid w:val="002037D3"/>
    <w:rsid w:val="00205C31"/>
    <w:rsid w:val="00223457"/>
    <w:rsid w:val="00235844"/>
    <w:rsid w:val="002525E5"/>
    <w:rsid w:val="00253C42"/>
    <w:rsid w:val="002811C5"/>
    <w:rsid w:val="00294361"/>
    <w:rsid w:val="00297622"/>
    <w:rsid w:val="002B1330"/>
    <w:rsid w:val="002B57C3"/>
    <w:rsid w:val="002B7B70"/>
    <w:rsid w:val="002D4AA6"/>
    <w:rsid w:val="002D54F6"/>
    <w:rsid w:val="002D5586"/>
    <w:rsid w:val="002D78DE"/>
    <w:rsid w:val="002E06C6"/>
    <w:rsid w:val="002E3591"/>
    <w:rsid w:val="002E5327"/>
    <w:rsid w:val="002F0456"/>
    <w:rsid w:val="0031169B"/>
    <w:rsid w:val="00314935"/>
    <w:rsid w:val="00317DC0"/>
    <w:rsid w:val="00323102"/>
    <w:rsid w:val="00323E44"/>
    <w:rsid w:val="0034224F"/>
    <w:rsid w:val="003641C0"/>
    <w:rsid w:val="003736F2"/>
    <w:rsid w:val="0038135F"/>
    <w:rsid w:val="003830D2"/>
    <w:rsid w:val="00395697"/>
    <w:rsid w:val="003A054C"/>
    <w:rsid w:val="003A6A07"/>
    <w:rsid w:val="003B56C5"/>
    <w:rsid w:val="003B5AB0"/>
    <w:rsid w:val="003B78D2"/>
    <w:rsid w:val="003D4B7A"/>
    <w:rsid w:val="003E7464"/>
    <w:rsid w:val="003F6E5B"/>
    <w:rsid w:val="00412B1B"/>
    <w:rsid w:val="00427FFB"/>
    <w:rsid w:val="00431B17"/>
    <w:rsid w:val="004544E9"/>
    <w:rsid w:val="00462B83"/>
    <w:rsid w:val="00464A16"/>
    <w:rsid w:val="00472BAB"/>
    <w:rsid w:val="00482670"/>
    <w:rsid w:val="004A6737"/>
    <w:rsid w:val="004E0368"/>
    <w:rsid w:val="004E0C9D"/>
    <w:rsid w:val="004E2073"/>
    <w:rsid w:val="004E56A7"/>
    <w:rsid w:val="004E723B"/>
    <w:rsid w:val="004F5054"/>
    <w:rsid w:val="004F5A54"/>
    <w:rsid w:val="005052BA"/>
    <w:rsid w:val="00507B2C"/>
    <w:rsid w:val="00511E74"/>
    <w:rsid w:val="00515756"/>
    <w:rsid w:val="00525538"/>
    <w:rsid w:val="005257C4"/>
    <w:rsid w:val="00534FC8"/>
    <w:rsid w:val="00540650"/>
    <w:rsid w:val="00566E0A"/>
    <w:rsid w:val="00577911"/>
    <w:rsid w:val="00584684"/>
    <w:rsid w:val="00595C66"/>
    <w:rsid w:val="00597A2F"/>
    <w:rsid w:val="005B2A6E"/>
    <w:rsid w:val="005B455D"/>
    <w:rsid w:val="005C753B"/>
    <w:rsid w:val="005D2B94"/>
    <w:rsid w:val="005D3932"/>
    <w:rsid w:val="005F1EEA"/>
    <w:rsid w:val="005F5B91"/>
    <w:rsid w:val="00605E98"/>
    <w:rsid w:val="00623AC1"/>
    <w:rsid w:val="00627729"/>
    <w:rsid w:val="006338A9"/>
    <w:rsid w:val="00656A56"/>
    <w:rsid w:val="00657405"/>
    <w:rsid w:val="006623B3"/>
    <w:rsid w:val="006736CA"/>
    <w:rsid w:val="0068174B"/>
    <w:rsid w:val="006862B2"/>
    <w:rsid w:val="00694B58"/>
    <w:rsid w:val="00695ED8"/>
    <w:rsid w:val="006A0CFE"/>
    <w:rsid w:val="006B21AA"/>
    <w:rsid w:val="006B753E"/>
    <w:rsid w:val="006C49FE"/>
    <w:rsid w:val="006D13F4"/>
    <w:rsid w:val="006D542F"/>
    <w:rsid w:val="006E216E"/>
    <w:rsid w:val="006F0CE0"/>
    <w:rsid w:val="006F1745"/>
    <w:rsid w:val="007067C5"/>
    <w:rsid w:val="0071072E"/>
    <w:rsid w:val="00726872"/>
    <w:rsid w:val="007317A4"/>
    <w:rsid w:val="00747131"/>
    <w:rsid w:val="00752CA0"/>
    <w:rsid w:val="007651B0"/>
    <w:rsid w:val="0077401E"/>
    <w:rsid w:val="00777BCD"/>
    <w:rsid w:val="0078181C"/>
    <w:rsid w:val="00782BED"/>
    <w:rsid w:val="007862A0"/>
    <w:rsid w:val="007A7EDB"/>
    <w:rsid w:val="007B1916"/>
    <w:rsid w:val="007B3A8E"/>
    <w:rsid w:val="007B3B4B"/>
    <w:rsid w:val="007D2D76"/>
    <w:rsid w:val="007F0B4D"/>
    <w:rsid w:val="00813F72"/>
    <w:rsid w:val="0081536E"/>
    <w:rsid w:val="00817BA3"/>
    <w:rsid w:val="0082006B"/>
    <w:rsid w:val="0082263F"/>
    <w:rsid w:val="0082557F"/>
    <w:rsid w:val="008311E2"/>
    <w:rsid w:val="008442FE"/>
    <w:rsid w:val="008472E4"/>
    <w:rsid w:val="00850873"/>
    <w:rsid w:val="00866499"/>
    <w:rsid w:val="00874497"/>
    <w:rsid w:val="00874FA2"/>
    <w:rsid w:val="008761B8"/>
    <w:rsid w:val="00877878"/>
    <w:rsid w:val="008844D8"/>
    <w:rsid w:val="0089217D"/>
    <w:rsid w:val="008A65B6"/>
    <w:rsid w:val="008C340F"/>
    <w:rsid w:val="008C437B"/>
    <w:rsid w:val="008C7628"/>
    <w:rsid w:val="008E0ABE"/>
    <w:rsid w:val="00912726"/>
    <w:rsid w:val="00914D57"/>
    <w:rsid w:val="00921A9A"/>
    <w:rsid w:val="00921C60"/>
    <w:rsid w:val="009251BB"/>
    <w:rsid w:val="00940075"/>
    <w:rsid w:val="009430FD"/>
    <w:rsid w:val="0094344F"/>
    <w:rsid w:val="00944209"/>
    <w:rsid w:val="00947C49"/>
    <w:rsid w:val="00951E8D"/>
    <w:rsid w:val="00953325"/>
    <w:rsid w:val="00957EC9"/>
    <w:rsid w:val="009864AA"/>
    <w:rsid w:val="00993AC3"/>
    <w:rsid w:val="009978A4"/>
    <w:rsid w:val="009A0A18"/>
    <w:rsid w:val="009B533D"/>
    <w:rsid w:val="009C0389"/>
    <w:rsid w:val="009C68EF"/>
    <w:rsid w:val="009F25B6"/>
    <w:rsid w:val="009F3648"/>
    <w:rsid w:val="009F6874"/>
    <w:rsid w:val="00A058C9"/>
    <w:rsid w:val="00A12F09"/>
    <w:rsid w:val="00A22E88"/>
    <w:rsid w:val="00A268CA"/>
    <w:rsid w:val="00A41DCB"/>
    <w:rsid w:val="00A4234C"/>
    <w:rsid w:val="00A620DC"/>
    <w:rsid w:val="00A6415A"/>
    <w:rsid w:val="00A861DC"/>
    <w:rsid w:val="00AB1179"/>
    <w:rsid w:val="00AD0321"/>
    <w:rsid w:val="00AD6ACE"/>
    <w:rsid w:val="00AE2B73"/>
    <w:rsid w:val="00AE78C3"/>
    <w:rsid w:val="00AF0224"/>
    <w:rsid w:val="00B02723"/>
    <w:rsid w:val="00B1043E"/>
    <w:rsid w:val="00B23BD5"/>
    <w:rsid w:val="00B25D81"/>
    <w:rsid w:val="00B30FA7"/>
    <w:rsid w:val="00B323B0"/>
    <w:rsid w:val="00B339F6"/>
    <w:rsid w:val="00B706F7"/>
    <w:rsid w:val="00B7125E"/>
    <w:rsid w:val="00B8703F"/>
    <w:rsid w:val="00BB0A96"/>
    <w:rsid w:val="00BB131E"/>
    <w:rsid w:val="00BB3ED0"/>
    <w:rsid w:val="00BB41BC"/>
    <w:rsid w:val="00BC355C"/>
    <w:rsid w:val="00BD6497"/>
    <w:rsid w:val="00BE68BF"/>
    <w:rsid w:val="00C00E75"/>
    <w:rsid w:val="00C07894"/>
    <w:rsid w:val="00C1326F"/>
    <w:rsid w:val="00C3787C"/>
    <w:rsid w:val="00C403C1"/>
    <w:rsid w:val="00C46BA0"/>
    <w:rsid w:val="00C5198B"/>
    <w:rsid w:val="00C57FED"/>
    <w:rsid w:val="00C82CEC"/>
    <w:rsid w:val="00C97B22"/>
    <w:rsid w:val="00CA49C7"/>
    <w:rsid w:val="00CA5822"/>
    <w:rsid w:val="00CB3E64"/>
    <w:rsid w:val="00CB62CE"/>
    <w:rsid w:val="00CC354F"/>
    <w:rsid w:val="00CC7472"/>
    <w:rsid w:val="00CD70C2"/>
    <w:rsid w:val="00CE2E31"/>
    <w:rsid w:val="00CE58E5"/>
    <w:rsid w:val="00CF147E"/>
    <w:rsid w:val="00CF18BC"/>
    <w:rsid w:val="00CF79C1"/>
    <w:rsid w:val="00D15A97"/>
    <w:rsid w:val="00D166B3"/>
    <w:rsid w:val="00D1718D"/>
    <w:rsid w:val="00D24552"/>
    <w:rsid w:val="00D24742"/>
    <w:rsid w:val="00D273E5"/>
    <w:rsid w:val="00D3178A"/>
    <w:rsid w:val="00D34AB1"/>
    <w:rsid w:val="00D37AEE"/>
    <w:rsid w:val="00D458C1"/>
    <w:rsid w:val="00D47462"/>
    <w:rsid w:val="00D50BEF"/>
    <w:rsid w:val="00D57057"/>
    <w:rsid w:val="00D74F5D"/>
    <w:rsid w:val="00D75B87"/>
    <w:rsid w:val="00D77BF1"/>
    <w:rsid w:val="00D959BB"/>
    <w:rsid w:val="00D97A0A"/>
    <w:rsid w:val="00DA2214"/>
    <w:rsid w:val="00DA3C2D"/>
    <w:rsid w:val="00DA5E10"/>
    <w:rsid w:val="00DB558C"/>
    <w:rsid w:val="00DC6DB9"/>
    <w:rsid w:val="00DD3CF6"/>
    <w:rsid w:val="00DD6623"/>
    <w:rsid w:val="00DE623F"/>
    <w:rsid w:val="00DF3454"/>
    <w:rsid w:val="00E073BF"/>
    <w:rsid w:val="00E130A7"/>
    <w:rsid w:val="00E347F0"/>
    <w:rsid w:val="00E35E7C"/>
    <w:rsid w:val="00E4609F"/>
    <w:rsid w:val="00E475D1"/>
    <w:rsid w:val="00E502AD"/>
    <w:rsid w:val="00E55F81"/>
    <w:rsid w:val="00E571AD"/>
    <w:rsid w:val="00EA1080"/>
    <w:rsid w:val="00EA23A4"/>
    <w:rsid w:val="00EB4CD7"/>
    <w:rsid w:val="00EB4E74"/>
    <w:rsid w:val="00EC7D3F"/>
    <w:rsid w:val="00ED0E31"/>
    <w:rsid w:val="00ED63AC"/>
    <w:rsid w:val="00EE5A16"/>
    <w:rsid w:val="00F051F7"/>
    <w:rsid w:val="00F0614C"/>
    <w:rsid w:val="00F11917"/>
    <w:rsid w:val="00F14387"/>
    <w:rsid w:val="00F214F8"/>
    <w:rsid w:val="00F224EC"/>
    <w:rsid w:val="00F2674E"/>
    <w:rsid w:val="00F3633F"/>
    <w:rsid w:val="00F40C87"/>
    <w:rsid w:val="00F60748"/>
    <w:rsid w:val="00F679D6"/>
    <w:rsid w:val="00F8531D"/>
    <w:rsid w:val="00F86680"/>
    <w:rsid w:val="00F90CE9"/>
    <w:rsid w:val="00F92B75"/>
    <w:rsid w:val="00FA2BFF"/>
    <w:rsid w:val="00FA3D30"/>
    <w:rsid w:val="00FA70E1"/>
    <w:rsid w:val="00FA7127"/>
    <w:rsid w:val="00FB4C28"/>
    <w:rsid w:val="00FB773C"/>
    <w:rsid w:val="00FD30B0"/>
    <w:rsid w:val="00FD4714"/>
    <w:rsid w:val="00FD5C84"/>
    <w:rsid w:val="00FF1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37253758"/>
  <w15:docId w15:val="{F1A0EEED-5171-4D17-90A1-F72EB6C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3B4B"/>
    <w:rPr>
      <w:rFonts w:ascii="Arial" w:hAnsi="Arial"/>
      <w:sz w:val="24"/>
      <w:szCs w:val="24"/>
      <w:lang w:eastAsia="ja-JP"/>
    </w:rPr>
  </w:style>
  <w:style w:type="paragraph" w:styleId="Titre1">
    <w:name w:val="heading 1"/>
    <w:basedOn w:val="Normal"/>
    <w:next w:val="Normal"/>
    <w:qFormat/>
    <w:rsid w:val="007B3B4B"/>
    <w:pPr>
      <w:keepNext/>
      <w:spacing w:before="120"/>
      <w:outlineLvl w:val="0"/>
    </w:pPr>
    <w:rPr>
      <w:rFonts w:eastAsia="Times New Roman"/>
      <w:b/>
      <w:szCs w:val="20"/>
      <w:lang w:eastAsia="fr-FR"/>
    </w:rPr>
  </w:style>
  <w:style w:type="paragraph" w:styleId="Titre3">
    <w:name w:val="heading 3"/>
    <w:basedOn w:val="Normal"/>
    <w:next w:val="Normal"/>
    <w:qFormat/>
    <w:rsid w:val="00DB558C"/>
    <w:pPr>
      <w:keepNext/>
      <w:spacing w:before="240" w:after="60"/>
      <w:outlineLvl w:val="2"/>
    </w:pPr>
    <w:rPr>
      <w:rFonts w:cs="Arial"/>
      <w:b/>
      <w:bCs/>
      <w:sz w:val="26"/>
      <w:szCs w:val="26"/>
    </w:rPr>
  </w:style>
  <w:style w:type="paragraph" w:styleId="Titre4">
    <w:name w:val="heading 4"/>
    <w:basedOn w:val="Normal"/>
    <w:next w:val="Normal"/>
    <w:qFormat/>
    <w:rsid w:val="00DB558C"/>
    <w:pPr>
      <w:keepNext/>
      <w:spacing w:before="240" w:after="60"/>
      <w:outlineLvl w:val="3"/>
    </w:pPr>
    <w:rPr>
      <w:b/>
      <w:bCs/>
      <w:sz w:val="28"/>
      <w:szCs w:val="28"/>
    </w:rPr>
  </w:style>
  <w:style w:type="paragraph" w:styleId="Titre5">
    <w:name w:val="heading 5"/>
    <w:basedOn w:val="Normal"/>
    <w:next w:val="Normal"/>
    <w:qFormat/>
    <w:rsid w:val="00482670"/>
    <w:pPr>
      <w:keepNext/>
      <w:ind w:left="360" w:hanging="360"/>
      <w:jc w:val="center"/>
      <w:outlineLvl w:val="4"/>
    </w:pPr>
    <w:rPr>
      <w:rFonts w:eastAsia="Times New Roman"/>
      <w:b/>
      <w:sz w:val="28"/>
      <w:szCs w:val="20"/>
      <w:lang w:eastAsia="fr-FR"/>
    </w:rPr>
  </w:style>
  <w:style w:type="paragraph" w:styleId="Titre7">
    <w:name w:val="heading 7"/>
    <w:basedOn w:val="Normal"/>
    <w:next w:val="Normal"/>
    <w:link w:val="Titre7Car"/>
    <w:qFormat/>
    <w:rsid w:val="00482670"/>
    <w:pPr>
      <w:keepNext/>
      <w:ind w:left="360" w:hanging="360"/>
      <w:jc w:val="center"/>
      <w:outlineLvl w:val="6"/>
    </w:pPr>
    <w:rPr>
      <w:rFonts w:eastAsia="Times New Roman"/>
      <w:b/>
      <w:sz w:val="22"/>
      <w:szCs w:val="20"/>
      <w:lang w:eastAsia="fr-FR"/>
    </w:rPr>
  </w:style>
  <w:style w:type="paragraph" w:styleId="Titre8">
    <w:name w:val="heading 8"/>
    <w:basedOn w:val="Normal"/>
    <w:next w:val="Normal"/>
    <w:qFormat/>
    <w:rsid w:val="00DB558C"/>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DB558C"/>
    <w:pPr>
      <w:spacing w:line="360" w:lineRule="atLeast"/>
      <w:jc w:val="center"/>
    </w:pPr>
    <w:rPr>
      <w:rFonts w:ascii="Times" w:eastAsia="Times New Roman" w:hAnsi="Times"/>
      <w:szCs w:val="20"/>
      <w:lang w:eastAsia="fr-FR"/>
    </w:rPr>
  </w:style>
  <w:style w:type="paragraph" w:styleId="Retraitcorpsdetexte">
    <w:name w:val="Body Text Indent"/>
    <w:basedOn w:val="Normal"/>
    <w:rsid w:val="00DB558C"/>
    <w:pPr>
      <w:spacing w:after="120"/>
      <w:ind w:left="283"/>
    </w:pPr>
  </w:style>
  <w:style w:type="paragraph" w:styleId="Retraitcorpsdetexte2">
    <w:name w:val="Body Text Indent 2"/>
    <w:basedOn w:val="Normal"/>
    <w:rsid w:val="00DB558C"/>
    <w:pPr>
      <w:spacing w:after="120" w:line="480" w:lineRule="auto"/>
      <w:ind w:left="283"/>
    </w:pPr>
  </w:style>
  <w:style w:type="paragraph" w:styleId="Lgende">
    <w:name w:val="caption"/>
    <w:basedOn w:val="Normal"/>
    <w:next w:val="Normal"/>
    <w:qFormat/>
    <w:rsid w:val="00DB558C"/>
    <w:pPr>
      <w:tabs>
        <w:tab w:val="left" w:pos="6521"/>
      </w:tabs>
      <w:spacing w:before="240"/>
    </w:pPr>
    <w:rPr>
      <w:rFonts w:eastAsia="Times New Roman"/>
      <w:szCs w:val="20"/>
      <w:lang w:eastAsia="fr-FR"/>
    </w:rPr>
  </w:style>
  <w:style w:type="character" w:styleId="Lienhypertexte">
    <w:name w:val="Hyperlink"/>
    <w:uiPriority w:val="99"/>
    <w:rsid w:val="00DB558C"/>
    <w:rPr>
      <w:color w:val="0000FF"/>
      <w:u w:val="single"/>
    </w:rPr>
  </w:style>
  <w:style w:type="paragraph" w:styleId="Paragraphedeliste">
    <w:name w:val="List Paragraph"/>
    <w:basedOn w:val="Normal"/>
    <w:uiPriority w:val="34"/>
    <w:qFormat/>
    <w:rsid w:val="00C1326F"/>
    <w:pPr>
      <w:ind w:left="708"/>
    </w:pPr>
  </w:style>
  <w:style w:type="paragraph" w:styleId="En-tte">
    <w:name w:val="header"/>
    <w:basedOn w:val="Normal"/>
    <w:link w:val="En-tteCar"/>
    <w:uiPriority w:val="99"/>
    <w:rsid w:val="00B25D81"/>
    <w:pPr>
      <w:tabs>
        <w:tab w:val="center" w:pos="4536"/>
        <w:tab w:val="right" w:pos="9072"/>
      </w:tabs>
    </w:pPr>
  </w:style>
  <w:style w:type="character" w:customStyle="1" w:styleId="En-tteCar">
    <w:name w:val="En-tête Car"/>
    <w:link w:val="En-tte"/>
    <w:uiPriority w:val="99"/>
    <w:rsid w:val="00B25D81"/>
    <w:rPr>
      <w:sz w:val="24"/>
      <w:szCs w:val="24"/>
      <w:lang w:eastAsia="ja-JP"/>
    </w:rPr>
  </w:style>
  <w:style w:type="paragraph" w:styleId="Pieddepage">
    <w:name w:val="footer"/>
    <w:basedOn w:val="Normal"/>
    <w:link w:val="PieddepageCar"/>
    <w:uiPriority w:val="99"/>
    <w:rsid w:val="00B25D81"/>
    <w:pPr>
      <w:tabs>
        <w:tab w:val="center" w:pos="4536"/>
        <w:tab w:val="right" w:pos="9072"/>
      </w:tabs>
    </w:pPr>
  </w:style>
  <w:style w:type="character" w:customStyle="1" w:styleId="PieddepageCar">
    <w:name w:val="Pied de page Car"/>
    <w:link w:val="Pieddepage"/>
    <w:uiPriority w:val="99"/>
    <w:rsid w:val="00B25D81"/>
    <w:rPr>
      <w:sz w:val="24"/>
      <w:szCs w:val="24"/>
      <w:lang w:eastAsia="ja-JP"/>
    </w:rPr>
  </w:style>
  <w:style w:type="paragraph" w:styleId="Textedebulles">
    <w:name w:val="Balloon Text"/>
    <w:basedOn w:val="Normal"/>
    <w:link w:val="TextedebullesCar"/>
    <w:rsid w:val="00010DDF"/>
    <w:rPr>
      <w:rFonts w:ascii="Tahoma" w:hAnsi="Tahoma" w:cs="Tahoma"/>
      <w:sz w:val="16"/>
      <w:szCs w:val="16"/>
    </w:rPr>
  </w:style>
  <w:style w:type="character" w:customStyle="1" w:styleId="TextedebullesCar">
    <w:name w:val="Texte de bulles Car"/>
    <w:link w:val="Textedebulles"/>
    <w:rsid w:val="00010DDF"/>
    <w:rPr>
      <w:rFonts w:ascii="Tahoma" w:hAnsi="Tahoma" w:cs="Tahoma"/>
      <w:sz w:val="16"/>
      <w:szCs w:val="16"/>
      <w:lang w:eastAsia="ja-JP"/>
    </w:rPr>
  </w:style>
  <w:style w:type="character" w:customStyle="1" w:styleId="Titre7Car">
    <w:name w:val="Titre 7 Car"/>
    <w:link w:val="Titre7"/>
    <w:rsid w:val="00D15A97"/>
    <w:rPr>
      <w:rFonts w:eastAsia="Times New Roman"/>
      <w:b/>
      <w:sz w:val="22"/>
    </w:rPr>
  </w:style>
  <w:style w:type="paragraph" w:customStyle="1" w:styleId="Default">
    <w:name w:val="Default"/>
    <w:rsid w:val="007067C5"/>
    <w:pPr>
      <w:autoSpaceDE w:val="0"/>
      <w:autoSpaceDN w:val="0"/>
      <w:adjustRightInd w:val="0"/>
    </w:pPr>
    <w:rPr>
      <w:color w:val="000000"/>
      <w:sz w:val="24"/>
      <w:szCs w:val="24"/>
    </w:rPr>
  </w:style>
  <w:style w:type="paragraph" w:styleId="Titre">
    <w:name w:val="Title"/>
    <w:basedOn w:val="Normal"/>
    <w:next w:val="Normal"/>
    <w:link w:val="TitreCar"/>
    <w:qFormat/>
    <w:rsid w:val="00CF147E"/>
    <w:pPr>
      <w:contextualSpacing/>
    </w:pPr>
    <w:rPr>
      <w:rFonts w:eastAsiaTheme="majorEastAsia" w:cstheme="majorBidi"/>
      <w:b/>
      <w:spacing w:val="-10"/>
      <w:kern w:val="28"/>
      <w:szCs w:val="56"/>
      <w:u w:val="single"/>
    </w:rPr>
  </w:style>
  <w:style w:type="character" w:customStyle="1" w:styleId="TitreCar">
    <w:name w:val="Titre Car"/>
    <w:basedOn w:val="Policepardfaut"/>
    <w:link w:val="Titre"/>
    <w:rsid w:val="00CF147E"/>
    <w:rPr>
      <w:rFonts w:ascii="Arial" w:eastAsiaTheme="majorEastAsia" w:hAnsi="Arial" w:cstheme="majorBidi"/>
      <w:b/>
      <w:spacing w:val="-10"/>
      <w:kern w:val="28"/>
      <w:sz w:val="24"/>
      <w:szCs w:val="56"/>
      <w:u w:val="single"/>
      <w:lang w:eastAsia="ja-JP"/>
    </w:rPr>
  </w:style>
  <w:style w:type="paragraph" w:styleId="En-ttedetabledesmatires">
    <w:name w:val="TOC Heading"/>
    <w:basedOn w:val="Titre1"/>
    <w:next w:val="Normal"/>
    <w:uiPriority w:val="39"/>
    <w:unhideWhenUsed/>
    <w:qFormat/>
    <w:rsid w:val="00566E0A"/>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M1">
    <w:name w:val="toc 1"/>
    <w:basedOn w:val="Normal"/>
    <w:next w:val="Normal"/>
    <w:autoRedefine/>
    <w:uiPriority w:val="39"/>
    <w:unhideWhenUsed/>
    <w:rsid w:val="00566E0A"/>
    <w:pPr>
      <w:spacing w:after="100"/>
    </w:pPr>
  </w:style>
  <w:style w:type="paragraph" w:styleId="Notedebasdepage">
    <w:name w:val="footnote text"/>
    <w:basedOn w:val="Normal"/>
    <w:link w:val="NotedebasdepageCar"/>
    <w:semiHidden/>
    <w:unhideWhenUsed/>
    <w:rsid w:val="00566E0A"/>
    <w:rPr>
      <w:sz w:val="20"/>
      <w:szCs w:val="20"/>
    </w:rPr>
  </w:style>
  <w:style w:type="character" w:customStyle="1" w:styleId="NotedebasdepageCar">
    <w:name w:val="Note de bas de page Car"/>
    <w:basedOn w:val="Policepardfaut"/>
    <w:link w:val="Notedebasdepage"/>
    <w:semiHidden/>
    <w:rsid w:val="00566E0A"/>
    <w:rPr>
      <w:rFonts w:ascii="Arial" w:hAnsi="Arial"/>
      <w:lang w:eastAsia="ja-JP"/>
    </w:rPr>
  </w:style>
  <w:style w:type="character" w:styleId="Appelnotedebasdep">
    <w:name w:val="footnote reference"/>
    <w:basedOn w:val="Policepardfaut"/>
    <w:semiHidden/>
    <w:unhideWhenUsed/>
    <w:rsid w:val="00566E0A"/>
    <w:rPr>
      <w:vertAlign w:val="superscript"/>
    </w:rPr>
  </w:style>
  <w:style w:type="character" w:customStyle="1" w:styleId="Mentionnonrsolue1">
    <w:name w:val="Mention non résolue1"/>
    <w:basedOn w:val="Policepardfaut"/>
    <w:uiPriority w:val="99"/>
    <w:semiHidden/>
    <w:unhideWhenUsed/>
    <w:rsid w:val="004E0368"/>
    <w:rPr>
      <w:color w:val="605E5C"/>
      <w:shd w:val="clear" w:color="auto" w:fill="E1DFDD"/>
    </w:rPr>
  </w:style>
  <w:style w:type="character" w:styleId="Lienhypertextesuivivisit">
    <w:name w:val="FollowedHyperlink"/>
    <w:basedOn w:val="Policepardfaut"/>
    <w:semiHidden/>
    <w:unhideWhenUsed/>
    <w:rsid w:val="005257C4"/>
    <w:rPr>
      <w:color w:val="954F72" w:themeColor="followedHyperlink"/>
      <w:u w:val="single"/>
    </w:rPr>
  </w:style>
  <w:style w:type="character" w:styleId="Mentionnonrsolue">
    <w:name w:val="Unresolved Mention"/>
    <w:basedOn w:val="Policepardfaut"/>
    <w:uiPriority w:val="99"/>
    <w:semiHidden/>
    <w:unhideWhenUsed/>
    <w:rsid w:val="00F214F8"/>
    <w:rPr>
      <w:color w:val="605E5C"/>
      <w:shd w:val="clear" w:color="auto" w:fill="E1DFDD"/>
    </w:rPr>
  </w:style>
  <w:style w:type="character" w:styleId="Textedelespacerserv">
    <w:name w:val="Placeholder Text"/>
    <w:basedOn w:val="Policepardfaut"/>
    <w:uiPriority w:val="99"/>
    <w:semiHidden/>
    <w:rsid w:val="00162486"/>
    <w:rPr>
      <w:color w:val="808080"/>
    </w:rPr>
  </w:style>
  <w:style w:type="paragraph" w:styleId="Sansinterligne">
    <w:name w:val="No Spacing"/>
    <w:uiPriority w:val="1"/>
    <w:qFormat/>
    <w:rsid w:val="00A12F09"/>
    <w:rPr>
      <w:rFonts w:ascii="Calibri" w:eastAsia="Calibri" w:hAnsi="Calibri"/>
      <w:sz w:val="22"/>
      <w:szCs w:val="22"/>
    </w:rPr>
  </w:style>
  <w:style w:type="paragraph" w:styleId="Corpsdetexte3">
    <w:name w:val="Body Text 3"/>
    <w:basedOn w:val="Normal"/>
    <w:link w:val="Corpsdetexte3Car"/>
    <w:semiHidden/>
    <w:unhideWhenUsed/>
    <w:rsid w:val="00DE623F"/>
    <w:pPr>
      <w:spacing w:after="120"/>
    </w:pPr>
    <w:rPr>
      <w:sz w:val="16"/>
      <w:szCs w:val="16"/>
    </w:rPr>
  </w:style>
  <w:style w:type="character" w:customStyle="1" w:styleId="Corpsdetexte3Car">
    <w:name w:val="Corps de texte 3 Car"/>
    <w:basedOn w:val="Policepardfaut"/>
    <w:link w:val="Corpsdetexte3"/>
    <w:semiHidden/>
    <w:rsid w:val="00DE623F"/>
    <w:rPr>
      <w:rFonts w:ascii="Arial" w:hAnsi="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A61DD32FAC4147B9512515368A124E"/>
        <w:category>
          <w:name w:val="Général"/>
          <w:gallery w:val="placeholder"/>
        </w:category>
        <w:types>
          <w:type w:val="bbPlcHdr"/>
        </w:types>
        <w:behaviors>
          <w:behavior w:val="content"/>
        </w:behaviors>
        <w:guid w:val="{8214D361-CB39-4FF6-9D54-03D7188C8BAE}"/>
      </w:docPartPr>
      <w:docPartBody>
        <w:p w:rsidR="00BD5C14" w:rsidRDefault="00BD5C14" w:rsidP="00BD5C14">
          <w:pPr>
            <w:pStyle w:val="86A61DD32FAC4147B9512515368A124E"/>
          </w:pPr>
          <w:r w:rsidRPr="00CA65C7">
            <w:rPr>
              <w:rStyle w:val="Textedelespacerserv"/>
            </w:rPr>
            <w:t>Choisissez un élément.</w:t>
          </w:r>
        </w:p>
      </w:docPartBody>
    </w:docPart>
    <w:docPart>
      <w:docPartPr>
        <w:name w:val="C1A1E0151A4244D0BCCB79FA6D763BE5"/>
        <w:category>
          <w:name w:val="Général"/>
          <w:gallery w:val="placeholder"/>
        </w:category>
        <w:types>
          <w:type w:val="bbPlcHdr"/>
        </w:types>
        <w:behaviors>
          <w:behavior w:val="content"/>
        </w:behaviors>
        <w:guid w:val="{C1D44319-86EB-4B02-8282-CC10C3B9C4EB}"/>
      </w:docPartPr>
      <w:docPartBody>
        <w:p w:rsidR="00BD5C14" w:rsidRDefault="00BD5C14" w:rsidP="00BD5C14">
          <w:pPr>
            <w:pStyle w:val="C1A1E0151A4244D0BCCB79FA6D763BE5"/>
          </w:pPr>
          <w:r w:rsidRPr="00CA65C7">
            <w:rPr>
              <w:rStyle w:val="Textedelespacerserv"/>
            </w:rPr>
            <w:t>Choisissez un élément.</w:t>
          </w:r>
        </w:p>
      </w:docPartBody>
    </w:docPart>
    <w:docPart>
      <w:docPartPr>
        <w:name w:val="DefaultPlaceholder_-1854013438"/>
        <w:category>
          <w:name w:val="Général"/>
          <w:gallery w:val="placeholder"/>
        </w:category>
        <w:types>
          <w:type w:val="bbPlcHdr"/>
        </w:types>
        <w:behaviors>
          <w:behavior w:val="content"/>
        </w:behaviors>
        <w:guid w:val="{4B55A62C-78B8-4EF2-A7CD-60A26C91083F}"/>
      </w:docPartPr>
      <w:docPartBody>
        <w:p w:rsidR="00BD5C14" w:rsidRDefault="00BD5C14">
          <w:r w:rsidRPr="00645B4E">
            <w:rPr>
              <w:rStyle w:val="Textedelespacerserv"/>
            </w:rPr>
            <w:t>Choisissez un élément.</w:t>
          </w:r>
        </w:p>
      </w:docPartBody>
    </w:docPart>
    <w:docPart>
      <w:docPartPr>
        <w:name w:val="B9CC843489DB4A609A6900B85F57C2BA"/>
        <w:category>
          <w:name w:val="Général"/>
          <w:gallery w:val="placeholder"/>
        </w:category>
        <w:types>
          <w:type w:val="bbPlcHdr"/>
        </w:types>
        <w:behaviors>
          <w:behavior w:val="content"/>
        </w:behaviors>
        <w:guid w:val="{5AEBA9D9-5D78-4656-8A44-1ED5DDACDFA6}"/>
      </w:docPartPr>
      <w:docPartBody>
        <w:p w:rsidR="00BD5C14" w:rsidRDefault="00BD5C14" w:rsidP="00BD5C14">
          <w:pPr>
            <w:pStyle w:val="B9CC843489DB4A609A6900B85F57C2BA"/>
          </w:pPr>
          <w:r w:rsidRPr="00645B4E">
            <w:rPr>
              <w:rStyle w:val="Textedelespacerserv"/>
            </w:rPr>
            <w:t>Choisissez un élément.</w:t>
          </w:r>
        </w:p>
      </w:docPartBody>
    </w:docPart>
    <w:docPart>
      <w:docPartPr>
        <w:name w:val="1551DE2C3B344AC48306183156717695"/>
        <w:category>
          <w:name w:val="Général"/>
          <w:gallery w:val="placeholder"/>
        </w:category>
        <w:types>
          <w:type w:val="bbPlcHdr"/>
        </w:types>
        <w:behaviors>
          <w:behavior w:val="content"/>
        </w:behaviors>
        <w:guid w:val="{922BF421-37A0-4D6E-9B7E-C14318713674}"/>
      </w:docPartPr>
      <w:docPartBody>
        <w:p w:rsidR="00BD5C14" w:rsidRDefault="00BD5C14" w:rsidP="00BD5C14">
          <w:pPr>
            <w:pStyle w:val="1551DE2C3B344AC48306183156717695"/>
          </w:pPr>
          <w:r w:rsidRPr="00CA65C7">
            <w:rPr>
              <w:rStyle w:val="Textedelespacerserv"/>
            </w:rPr>
            <w:t>Choisissez un élément.</w:t>
          </w:r>
        </w:p>
      </w:docPartBody>
    </w:docPart>
    <w:docPart>
      <w:docPartPr>
        <w:name w:val="16AB5E6FA6E44918B3EBA8EAC0969264"/>
        <w:category>
          <w:name w:val="Général"/>
          <w:gallery w:val="placeholder"/>
        </w:category>
        <w:types>
          <w:type w:val="bbPlcHdr"/>
        </w:types>
        <w:behaviors>
          <w:behavior w:val="content"/>
        </w:behaviors>
        <w:guid w:val="{692F10B7-6F4C-4E6E-AA0F-6435C1F1F073}"/>
      </w:docPartPr>
      <w:docPartBody>
        <w:p w:rsidR="00BD5C14" w:rsidRDefault="00BD5C14" w:rsidP="00BD5C14">
          <w:pPr>
            <w:pStyle w:val="16AB5E6FA6E44918B3EBA8EAC0969264"/>
          </w:pPr>
          <w:r w:rsidRPr="00CA65C7">
            <w:rPr>
              <w:rStyle w:val="Textedelespacerserv"/>
            </w:rPr>
            <w:t>Choisissez un élément.</w:t>
          </w:r>
        </w:p>
      </w:docPartBody>
    </w:docPart>
    <w:docPart>
      <w:docPartPr>
        <w:name w:val="0CA442CC00674357A76B91905EA1F9C7"/>
        <w:category>
          <w:name w:val="Général"/>
          <w:gallery w:val="placeholder"/>
        </w:category>
        <w:types>
          <w:type w:val="bbPlcHdr"/>
        </w:types>
        <w:behaviors>
          <w:behavior w:val="content"/>
        </w:behaviors>
        <w:guid w:val="{08FE0885-02BD-45CC-B214-8006B9D37B09}"/>
      </w:docPartPr>
      <w:docPartBody>
        <w:p w:rsidR="00BD5C14" w:rsidRDefault="00BD5C14" w:rsidP="00BD5C14">
          <w:pPr>
            <w:pStyle w:val="0CA442CC00674357A76B91905EA1F9C7"/>
          </w:pPr>
          <w:r w:rsidRPr="00CA65C7">
            <w:rPr>
              <w:rStyle w:val="Textedelespacerserv"/>
            </w:rPr>
            <w:t>Choisissez un élément.</w:t>
          </w:r>
        </w:p>
      </w:docPartBody>
    </w:docPart>
    <w:docPart>
      <w:docPartPr>
        <w:name w:val="6431FD05A2F14B4297E73CF49FC7F4F7"/>
        <w:category>
          <w:name w:val="Général"/>
          <w:gallery w:val="placeholder"/>
        </w:category>
        <w:types>
          <w:type w:val="bbPlcHdr"/>
        </w:types>
        <w:behaviors>
          <w:behavior w:val="content"/>
        </w:behaviors>
        <w:guid w:val="{CC666DC7-3A83-4E9E-A1D9-69D8502F5D9B}"/>
      </w:docPartPr>
      <w:docPartBody>
        <w:p w:rsidR="00BD5C14" w:rsidRDefault="00BD5C14" w:rsidP="00BD5C14">
          <w:pPr>
            <w:pStyle w:val="6431FD05A2F14B4297E73CF49FC7F4F7"/>
          </w:pPr>
          <w:r w:rsidRPr="00CA65C7">
            <w:rPr>
              <w:rStyle w:val="Textedelespacerserv"/>
            </w:rPr>
            <w:t>Choisissez un élément.</w:t>
          </w:r>
        </w:p>
      </w:docPartBody>
    </w:docPart>
    <w:docPart>
      <w:docPartPr>
        <w:name w:val="7A2CC9E13378472AB52B20ADE439F682"/>
        <w:category>
          <w:name w:val="Général"/>
          <w:gallery w:val="placeholder"/>
        </w:category>
        <w:types>
          <w:type w:val="bbPlcHdr"/>
        </w:types>
        <w:behaviors>
          <w:behavior w:val="content"/>
        </w:behaviors>
        <w:guid w:val="{1375780B-E604-4889-8406-DE60437FA9D1}"/>
      </w:docPartPr>
      <w:docPartBody>
        <w:p w:rsidR="00BD5C14" w:rsidRDefault="00BD5C14" w:rsidP="00BD5C14">
          <w:pPr>
            <w:pStyle w:val="7A2CC9E13378472AB52B20ADE439F682"/>
          </w:pPr>
          <w:r w:rsidRPr="00CA65C7">
            <w:rPr>
              <w:rStyle w:val="Textedelespacerserv"/>
            </w:rPr>
            <w:t>Choisissez un élément.</w:t>
          </w:r>
        </w:p>
      </w:docPartBody>
    </w:docPart>
    <w:docPart>
      <w:docPartPr>
        <w:name w:val="B070725F1EEC44B3932C8F4FF050106C"/>
        <w:category>
          <w:name w:val="Général"/>
          <w:gallery w:val="placeholder"/>
        </w:category>
        <w:types>
          <w:type w:val="bbPlcHdr"/>
        </w:types>
        <w:behaviors>
          <w:behavior w:val="content"/>
        </w:behaviors>
        <w:guid w:val="{F4E96191-EB7B-4CBA-9764-3E61398D4386}"/>
      </w:docPartPr>
      <w:docPartBody>
        <w:p w:rsidR="00C22B3F" w:rsidRDefault="00FB18AE" w:rsidP="00FB18AE">
          <w:pPr>
            <w:pStyle w:val="B070725F1EEC44B3932C8F4FF050106C"/>
          </w:pPr>
          <w:r w:rsidRPr="00CA65C7">
            <w:rPr>
              <w:rStyle w:val="Textedelespacerserv"/>
            </w:rPr>
            <w:t>Choisissez un élément.</w:t>
          </w:r>
        </w:p>
      </w:docPartBody>
    </w:docPart>
    <w:docPart>
      <w:docPartPr>
        <w:name w:val="01B395A6BE4A42E1A930ABCD0F1623E9"/>
        <w:category>
          <w:name w:val="Général"/>
          <w:gallery w:val="placeholder"/>
        </w:category>
        <w:types>
          <w:type w:val="bbPlcHdr"/>
        </w:types>
        <w:behaviors>
          <w:behavior w:val="content"/>
        </w:behaviors>
        <w:guid w:val="{907B0020-3336-47E9-B03D-18EBB7FDA880}"/>
      </w:docPartPr>
      <w:docPartBody>
        <w:p w:rsidR="00D906C8" w:rsidRDefault="008D267D" w:rsidP="008D267D">
          <w:pPr>
            <w:pStyle w:val="01B395A6BE4A42E1A930ABCD0F1623E9"/>
          </w:pPr>
          <w:r w:rsidRPr="00CA65C7">
            <w:rPr>
              <w:rStyle w:val="Textedelespacerserv"/>
            </w:rPr>
            <w:t>Choisissez un élément.</w:t>
          </w:r>
        </w:p>
      </w:docPartBody>
    </w:docPart>
    <w:docPart>
      <w:docPartPr>
        <w:name w:val="6A32F1D459BA48D795915189D62EA5B7"/>
        <w:category>
          <w:name w:val="Général"/>
          <w:gallery w:val="placeholder"/>
        </w:category>
        <w:types>
          <w:type w:val="bbPlcHdr"/>
        </w:types>
        <w:behaviors>
          <w:behavior w:val="content"/>
        </w:behaviors>
        <w:guid w:val="{31C30DBD-2F9F-4EB3-9A9C-AFB187573E12}"/>
      </w:docPartPr>
      <w:docPartBody>
        <w:p w:rsidR="00D906C8" w:rsidRDefault="008D267D" w:rsidP="008D267D">
          <w:pPr>
            <w:pStyle w:val="6A32F1D459BA48D795915189D62EA5B7"/>
          </w:pPr>
          <w:r w:rsidRPr="00645B4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14"/>
    <w:rsid w:val="000271DA"/>
    <w:rsid w:val="005C618C"/>
    <w:rsid w:val="008D267D"/>
    <w:rsid w:val="00AF7BA4"/>
    <w:rsid w:val="00B10FA4"/>
    <w:rsid w:val="00BD5C14"/>
    <w:rsid w:val="00C22B3F"/>
    <w:rsid w:val="00D906C8"/>
    <w:rsid w:val="00F25ED5"/>
    <w:rsid w:val="00F34BB4"/>
    <w:rsid w:val="00FB1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267D"/>
    <w:rPr>
      <w:color w:val="808080"/>
    </w:rPr>
  </w:style>
  <w:style w:type="paragraph" w:customStyle="1" w:styleId="17D650B7ABD249A496DCF7695E4920FC">
    <w:name w:val="17D650B7ABD249A496DCF7695E4920FC"/>
    <w:rsid w:val="00BD5C14"/>
  </w:style>
  <w:style w:type="paragraph" w:customStyle="1" w:styleId="0952426573C447EA9B86E876C637D35B">
    <w:name w:val="0952426573C447EA9B86E876C637D35B"/>
    <w:rsid w:val="00BD5C14"/>
  </w:style>
  <w:style w:type="paragraph" w:customStyle="1" w:styleId="86A61DD32FAC4147B9512515368A124E">
    <w:name w:val="86A61DD32FAC4147B9512515368A124E"/>
    <w:rsid w:val="00BD5C14"/>
  </w:style>
  <w:style w:type="paragraph" w:customStyle="1" w:styleId="C1A1E0151A4244D0BCCB79FA6D763BE5">
    <w:name w:val="C1A1E0151A4244D0BCCB79FA6D763BE5"/>
    <w:rsid w:val="00BD5C14"/>
  </w:style>
  <w:style w:type="paragraph" w:customStyle="1" w:styleId="B9CC843489DB4A609A6900B85F57C2BA">
    <w:name w:val="B9CC843489DB4A609A6900B85F57C2BA"/>
    <w:rsid w:val="00BD5C14"/>
  </w:style>
  <w:style w:type="paragraph" w:customStyle="1" w:styleId="936FB73770CB43D0842B62D7C03F6162">
    <w:name w:val="936FB73770CB43D0842B62D7C03F6162"/>
    <w:rsid w:val="00BD5C14"/>
  </w:style>
  <w:style w:type="paragraph" w:customStyle="1" w:styleId="1551DE2C3B344AC48306183156717695">
    <w:name w:val="1551DE2C3B344AC48306183156717695"/>
    <w:rsid w:val="00BD5C14"/>
  </w:style>
  <w:style w:type="paragraph" w:customStyle="1" w:styleId="16AB5E6FA6E44918B3EBA8EAC0969264">
    <w:name w:val="16AB5E6FA6E44918B3EBA8EAC0969264"/>
    <w:rsid w:val="00BD5C14"/>
  </w:style>
  <w:style w:type="paragraph" w:customStyle="1" w:styleId="0CA442CC00674357A76B91905EA1F9C7">
    <w:name w:val="0CA442CC00674357A76B91905EA1F9C7"/>
    <w:rsid w:val="00BD5C14"/>
  </w:style>
  <w:style w:type="paragraph" w:customStyle="1" w:styleId="39D8B4B532B1468EA1B6D40B6424DA6D">
    <w:name w:val="39D8B4B532B1468EA1B6D40B6424DA6D"/>
    <w:rsid w:val="00BD5C14"/>
  </w:style>
  <w:style w:type="paragraph" w:customStyle="1" w:styleId="6431FD05A2F14B4297E73CF49FC7F4F7">
    <w:name w:val="6431FD05A2F14B4297E73CF49FC7F4F7"/>
    <w:rsid w:val="00BD5C14"/>
  </w:style>
  <w:style w:type="paragraph" w:customStyle="1" w:styleId="7A2CC9E13378472AB52B20ADE439F682">
    <w:name w:val="7A2CC9E13378472AB52B20ADE439F682"/>
    <w:rsid w:val="00BD5C14"/>
  </w:style>
  <w:style w:type="paragraph" w:customStyle="1" w:styleId="B070725F1EEC44B3932C8F4FF050106C">
    <w:name w:val="B070725F1EEC44B3932C8F4FF050106C"/>
    <w:rsid w:val="00FB18AE"/>
  </w:style>
  <w:style w:type="paragraph" w:customStyle="1" w:styleId="D27BCDED02C548039545CEE8861FA12D">
    <w:name w:val="D27BCDED02C548039545CEE8861FA12D"/>
    <w:rsid w:val="00FB18AE"/>
  </w:style>
  <w:style w:type="paragraph" w:customStyle="1" w:styleId="01B395A6BE4A42E1A930ABCD0F1623E9">
    <w:name w:val="01B395A6BE4A42E1A930ABCD0F1623E9"/>
    <w:rsid w:val="008D267D"/>
  </w:style>
  <w:style w:type="paragraph" w:customStyle="1" w:styleId="6A32F1D459BA48D795915189D62EA5B7">
    <w:name w:val="6A32F1D459BA48D795915189D62EA5B7"/>
    <w:rsid w:val="008D2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9479-3A81-4F9D-91B3-408C1C5F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4931</Words>
  <Characters>27121</Characters>
  <Application>Microsoft Office Word</Application>
  <DocSecurity>0</DocSecurity>
  <Lines>226</Lines>
  <Paragraphs>63</Paragraphs>
  <ScaleCrop>false</ScaleCrop>
  <HeadingPairs>
    <vt:vector size="2" baseType="variant">
      <vt:variant>
        <vt:lpstr>Titre</vt:lpstr>
      </vt:variant>
      <vt:variant>
        <vt:i4>1</vt:i4>
      </vt:variant>
    </vt:vector>
  </HeadingPairs>
  <TitlesOfParts>
    <vt:vector size="1" baseType="lpstr">
      <vt:lpstr>Curriculum Vitae</vt:lpstr>
    </vt:vector>
  </TitlesOfParts>
  <Company>INP Toulouse</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Microsoft Office User</dc:creator>
  <cp:lastModifiedBy>Valentina DUCASTAING</cp:lastModifiedBy>
  <cp:revision>3</cp:revision>
  <cp:lastPrinted>2016-02-03T13:36:00Z</cp:lastPrinted>
  <dcterms:created xsi:type="dcterms:W3CDTF">2024-11-27T09:33:00Z</dcterms:created>
  <dcterms:modified xsi:type="dcterms:W3CDTF">2024-11-27T09:50:00Z</dcterms:modified>
</cp:coreProperties>
</file>